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E4" w:rsidRPr="0026485B" w:rsidRDefault="00BC4FE4" w:rsidP="00BC4FE4">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183       </w:t>
      </w:r>
    </w:p>
    <w:p w:rsidR="00BC4FE4" w:rsidRDefault="00BC4FE4" w:rsidP="00BC4FE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BC4FE4" w:rsidRDefault="00BC4FE4" w:rsidP="00BC4FE4">
      <w:pPr>
        <w:pStyle w:val="Sinespaciado"/>
        <w:jc w:val="center"/>
        <w:rPr>
          <w:rFonts w:ascii="Times New Roman" w:hAnsi="Times New Roman"/>
          <w:b/>
          <w:sz w:val="24"/>
          <w:szCs w:val="24"/>
        </w:rPr>
      </w:pPr>
    </w:p>
    <w:p w:rsidR="00BC4FE4" w:rsidRPr="0026485B" w:rsidRDefault="00BC4FE4" w:rsidP="00BC4FE4">
      <w:pPr>
        <w:pStyle w:val="Sinespaciado"/>
        <w:jc w:val="center"/>
        <w:rPr>
          <w:rFonts w:ascii="Times New Roman" w:hAnsi="Times New Roman"/>
          <w:sz w:val="24"/>
          <w:szCs w:val="24"/>
        </w:rPr>
      </w:pPr>
      <w:r>
        <w:rPr>
          <w:rFonts w:ascii="Times New Roman" w:hAnsi="Times New Roman"/>
          <w:sz w:val="24"/>
          <w:szCs w:val="24"/>
        </w:rPr>
        <w:t xml:space="preserve">  </w:t>
      </w:r>
    </w:p>
    <w:p w:rsidR="00BC4FE4" w:rsidRPr="00651745" w:rsidRDefault="00BC4FE4" w:rsidP="00BC4FE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467C4F">
        <w:rPr>
          <w:rFonts w:ascii="Times New Roman" w:hAnsi="Times New Roman"/>
          <w:sz w:val="24"/>
          <w:szCs w:val="24"/>
        </w:rPr>
        <w:t>1º</w:t>
      </w:r>
      <w:r>
        <w:rPr>
          <w:rFonts w:ascii="Times New Roman" w:hAnsi="Times New Roman"/>
          <w:sz w:val="24"/>
          <w:szCs w:val="24"/>
        </w:rPr>
        <w:t xml:space="preserve"> de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BC4FE4" w:rsidRDefault="00BC4FE4" w:rsidP="00BC4FE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C4FE4" w:rsidRPr="00655555"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C4FE4" w:rsidRPr="00655555" w:rsidRDefault="00BC4FE4" w:rsidP="00BC4FE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C4FE4" w:rsidRPr="00655555" w:rsidRDefault="00BC4FE4" w:rsidP="00BC4FE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BC4FE4" w:rsidRPr="00655555" w:rsidRDefault="00BC4FE4" w:rsidP="00BC4FE4">
      <w:pPr>
        <w:pStyle w:val="Sinespaciado"/>
        <w:rPr>
          <w:rFonts w:ascii="Times New Roman" w:hAnsi="Times New Roman"/>
          <w:sz w:val="24"/>
          <w:szCs w:val="24"/>
        </w:rPr>
      </w:pPr>
    </w:p>
    <w:p w:rsidR="00BC4FE4" w:rsidRDefault="00BC4FE4" w:rsidP="00BC4FE4">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3E2451" w:rsidRDefault="003E2451"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Yuri Rodríguez Reyes,</w:t>
      </w:r>
      <w:r>
        <w:rPr>
          <w:rFonts w:ascii="Times New Roman" w:hAnsi="Times New Roman"/>
          <w:sz w:val="24"/>
          <w:szCs w:val="24"/>
        </w:rPr>
        <w:tab/>
      </w:r>
      <w:r>
        <w:rPr>
          <w:rFonts w:ascii="Times New Roman" w:hAnsi="Times New Roman"/>
          <w:sz w:val="24"/>
          <w:szCs w:val="24"/>
        </w:rPr>
        <w:tab/>
      </w:r>
      <w:r w:rsidR="002D06AB">
        <w:rPr>
          <w:rFonts w:ascii="Times New Roman" w:hAnsi="Times New Roman"/>
          <w:sz w:val="24"/>
          <w:szCs w:val="24"/>
        </w:rPr>
        <w:t xml:space="preserve">Director </w:t>
      </w:r>
      <w:r>
        <w:rPr>
          <w:rFonts w:ascii="Times New Roman" w:hAnsi="Times New Roman"/>
          <w:sz w:val="24"/>
          <w:szCs w:val="24"/>
        </w:rPr>
        <w:t>DOM.</w:t>
      </w:r>
    </w:p>
    <w:p w:rsidR="00A570B6" w:rsidRDefault="00BC4FE4"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570B6">
        <w:rPr>
          <w:rFonts w:ascii="Times New Roman" w:hAnsi="Times New Roman"/>
          <w:sz w:val="24"/>
          <w:szCs w:val="24"/>
        </w:rPr>
        <w:t xml:space="preserve">Sra. </w:t>
      </w:r>
      <w:r w:rsidR="00A570B6">
        <w:rPr>
          <w:rFonts w:ascii="Times New Roman" w:hAnsi="Times New Roman"/>
          <w:sz w:val="24"/>
          <w:szCs w:val="24"/>
        </w:rPr>
        <w:tab/>
        <w:t>Susana Vicencio Riquelme,</w:t>
      </w:r>
      <w:r w:rsidR="00A570B6">
        <w:rPr>
          <w:rFonts w:ascii="Times New Roman" w:hAnsi="Times New Roman"/>
          <w:sz w:val="24"/>
          <w:szCs w:val="24"/>
        </w:rPr>
        <w:tab/>
      </w:r>
      <w:r w:rsidR="00A570B6">
        <w:rPr>
          <w:rFonts w:ascii="Times New Roman" w:hAnsi="Times New Roman"/>
          <w:sz w:val="24"/>
          <w:szCs w:val="24"/>
        </w:rPr>
        <w:tab/>
        <w:t>Directora DAEM.</w:t>
      </w:r>
    </w:p>
    <w:p w:rsidR="003E2451" w:rsidRDefault="003E2451" w:rsidP="003E245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3E2451" w:rsidRDefault="003E2451"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BC4FE4" w:rsidRDefault="00BC4FE4" w:rsidP="00BC4FE4">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C4FE4" w:rsidRDefault="00BC4FE4" w:rsidP="005F37C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5F37C4">
        <w:rPr>
          <w:rFonts w:ascii="Times New Roman" w:hAnsi="Times New Roman"/>
          <w:sz w:val="24"/>
          <w:szCs w:val="24"/>
        </w:rPr>
        <w:t>2</w:t>
      </w:r>
      <w:r>
        <w:rPr>
          <w:rFonts w:ascii="Times New Roman" w:hAnsi="Times New Roman"/>
          <w:sz w:val="24"/>
          <w:szCs w:val="24"/>
        </w:rPr>
        <w:t xml:space="preserve"> Sesión Ordinaria de fecha Martes 1</w:t>
      </w:r>
      <w:r w:rsidR="005F37C4">
        <w:rPr>
          <w:rFonts w:ascii="Times New Roman" w:hAnsi="Times New Roman"/>
          <w:sz w:val="24"/>
          <w:szCs w:val="24"/>
        </w:rPr>
        <w:t>7</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Septiembre de 2019.</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5F37C4">
        <w:rPr>
          <w:rFonts w:ascii="Times New Roman" w:hAnsi="Times New Roman"/>
          <w:sz w:val="24"/>
          <w:szCs w:val="24"/>
        </w:rPr>
        <w:t>Presentación Directora DAEM sobre desmunicipalización</w:t>
      </w:r>
      <w:r>
        <w:rPr>
          <w:rFonts w:ascii="Times New Roman" w:hAnsi="Times New Roman"/>
          <w:sz w:val="24"/>
          <w:szCs w:val="24"/>
        </w:rPr>
        <w:t>.</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5F37C4">
        <w:rPr>
          <w:rFonts w:ascii="Times New Roman" w:hAnsi="Times New Roman"/>
          <w:sz w:val="24"/>
          <w:szCs w:val="24"/>
        </w:rPr>
        <w:t>Ingreso Anteproyecto de Presupuesto Municipal 2020</w:t>
      </w:r>
      <w:r>
        <w:rPr>
          <w:rFonts w:ascii="Times New Roman" w:hAnsi="Times New Roman"/>
          <w:sz w:val="24"/>
          <w:szCs w:val="24"/>
        </w:rPr>
        <w:t xml:space="preserve">. </w:t>
      </w:r>
    </w:p>
    <w:p w:rsidR="00AB6C0A"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B6C0A">
        <w:rPr>
          <w:rFonts w:ascii="Times New Roman" w:hAnsi="Times New Roman"/>
          <w:sz w:val="24"/>
          <w:szCs w:val="24"/>
        </w:rPr>
        <w:t xml:space="preserve">Solicitud de Acuerdo para cierre de Etapa de Consultas y </w:t>
      </w:r>
    </w:p>
    <w:p w:rsidR="00BC4FE4" w:rsidRDefault="00AB6C0A"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Respuestas; comprensivo de lo obrado y sancionado en las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respectivas sesiones.</w:t>
      </w:r>
    </w:p>
    <w:p w:rsidR="00AB6C0A"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AB6C0A">
        <w:rPr>
          <w:rFonts w:ascii="Times New Roman" w:hAnsi="Times New Roman"/>
          <w:sz w:val="24"/>
          <w:szCs w:val="24"/>
        </w:rPr>
        <w:t xml:space="preserve">Proceso de Aprobación Plan Regulador Comunal de acuerdo </w:t>
      </w:r>
    </w:p>
    <w:p w:rsidR="00BC4FE4" w:rsidRDefault="00AB6C0A"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al</w:t>
      </w:r>
      <w:proofErr w:type="gramEnd"/>
      <w:r>
        <w:rPr>
          <w:rFonts w:ascii="Times New Roman" w:hAnsi="Times New Roman"/>
          <w:sz w:val="24"/>
          <w:szCs w:val="24"/>
        </w:rPr>
        <w:t xml:space="preserve"> Art. 2.1.11 de la O.G.U.C</w:t>
      </w:r>
      <w:r w:rsidR="00BC4FE4">
        <w:rPr>
          <w:rFonts w:ascii="Times New Roman" w:hAnsi="Times New Roman"/>
          <w:sz w:val="24"/>
          <w:szCs w:val="24"/>
        </w:rPr>
        <w:t>.</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r>
        <w:rPr>
          <w:rFonts w:ascii="Times New Roman" w:hAnsi="Times New Roman"/>
          <w:sz w:val="24"/>
          <w:szCs w:val="24"/>
        </w:rPr>
        <w:tab/>
      </w:r>
      <w:r>
        <w:rPr>
          <w:rFonts w:ascii="Times New Roman" w:hAnsi="Times New Roman"/>
          <w:sz w:val="24"/>
          <w:szCs w:val="24"/>
        </w:rPr>
        <w:tab/>
      </w:r>
    </w:p>
    <w:p w:rsidR="00FF5F30" w:rsidRDefault="00BC4FE4" w:rsidP="003722D0">
      <w:pPr>
        <w:pStyle w:val="Sinespaciado"/>
        <w:jc w:val="both"/>
        <w:rPr>
          <w:rFonts w:ascii="Times New Roman" w:hAnsi="Times New Roman"/>
          <w:sz w:val="24"/>
          <w:szCs w:val="24"/>
        </w:rPr>
      </w:pPr>
      <w:r w:rsidRPr="003722D0">
        <w:rPr>
          <w:rFonts w:ascii="Times New Roman" w:hAnsi="Times New Roman"/>
          <w:sz w:val="24"/>
          <w:szCs w:val="24"/>
        </w:rPr>
        <w:tab/>
      </w:r>
      <w:r w:rsidRPr="003722D0">
        <w:rPr>
          <w:rFonts w:ascii="Times New Roman" w:hAnsi="Times New Roman"/>
          <w:sz w:val="24"/>
          <w:szCs w:val="24"/>
        </w:rPr>
        <w:tab/>
      </w:r>
      <w:r w:rsidRPr="003722D0">
        <w:rPr>
          <w:rFonts w:ascii="Times New Roman" w:hAnsi="Times New Roman"/>
          <w:sz w:val="24"/>
          <w:szCs w:val="24"/>
        </w:rPr>
        <w:tab/>
      </w:r>
      <w:r w:rsidR="003722D0" w:rsidRPr="003722D0">
        <w:rPr>
          <w:rFonts w:ascii="Times New Roman" w:hAnsi="Times New Roman"/>
          <w:sz w:val="24"/>
          <w:szCs w:val="24"/>
        </w:rPr>
        <w:t xml:space="preserve">6.1. </w:t>
      </w:r>
      <w:r w:rsidR="003E2A3F">
        <w:rPr>
          <w:rFonts w:ascii="Times New Roman" w:hAnsi="Times New Roman"/>
          <w:sz w:val="24"/>
          <w:szCs w:val="24"/>
        </w:rPr>
        <w:tab/>
      </w:r>
      <w:r w:rsidR="003722D0" w:rsidRPr="003722D0">
        <w:rPr>
          <w:rFonts w:ascii="Times New Roman" w:hAnsi="Times New Roman"/>
          <w:sz w:val="24"/>
          <w:szCs w:val="24"/>
        </w:rPr>
        <w:t>Concejal Sr. Durán</w:t>
      </w:r>
      <w:r w:rsidR="00FF5F30">
        <w:rPr>
          <w:rFonts w:ascii="Times New Roman" w:hAnsi="Times New Roman"/>
          <w:sz w:val="24"/>
          <w:szCs w:val="24"/>
        </w:rPr>
        <w:t xml:space="preserve">: Carta de Vecinos del Pasaje 4, Villa </w:t>
      </w:r>
    </w:p>
    <w:p w:rsidR="003722D0" w:rsidRPr="003722D0" w:rsidRDefault="00FF5F3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Comercio.</w:t>
      </w:r>
    </w:p>
    <w:p w:rsidR="003722D0" w:rsidRPr="003722D0" w:rsidRDefault="003722D0" w:rsidP="003722D0">
      <w:pPr>
        <w:pStyle w:val="Sinespaciado"/>
        <w:jc w:val="both"/>
        <w:rPr>
          <w:rFonts w:ascii="Times New Roman" w:hAnsi="Times New Roman"/>
          <w:sz w:val="24"/>
          <w:szCs w:val="24"/>
        </w:rPr>
      </w:pPr>
      <w:r w:rsidRPr="003722D0">
        <w:rPr>
          <w:rFonts w:ascii="Times New Roman" w:hAnsi="Times New Roman"/>
          <w:sz w:val="24"/>
          <w:szCs w:val="24"/>
        </w:rPr>
        <w:tab/>
      </w:r>
      <w:r w:rsidRPr="003722D0">
        <w:rPr>
          <w:rFonts w:ascii="Times New Roman" w:hAnsi="Times New Roman"/>
          <w:sz w:val="24"/>
          <w:szCs w:val="24"/>
        </w:rPr>
        <w:tab/>
      </w:r>
      <w:r w:rsidRPr="003722D0">
        <w:rPr>
          <w:rFonts w:ascii="Times New Roman" w:hAnsi="Times New Roman"/>
          <w:sz w:val="24"/>
          <w:szCs w:val="24"/>
        </w:rPr>
        <w:tab/>
        <w:t xml:space="preserve">6.2. </w:t>
      </w:r>
      <w:r w:rsidR="003E2A3F">
        <w:rPr>
          <w:rFonts w:ascii="Times New Roman" w:hAnsi="Times New Roman"/>
          <w:sz w:val="24"/>
          <w:szCs w:val="24"/>
        </w:rPr>
        <w:tab/>
      </w:r>
      <w:r w:rsidRPr="003722D0">
        <w:rPr>
          <w:rFonts w:ascii="Times New Roman" w:hAnsi="Times New Roman"/>
          <w:sz w:val="24"/>
          <w:szCs w:val="24"/>
        </w:rPr>
        <w:t>Concejal Sr. Durán: Ascensores.</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6.3. </w:t>
      </w:r>
      <w:r w:rsidR="003E2A3F">
        <w:rPr>
          <w:rFonts w:ascii="Times New Roman" w:hAnsi="Times New Roman"/>
          <w:sz w:val="24"/>
          <w:szCs w:val="24"/>
        </w:rPr>
        <w:tab/>
      </w:r>
      <w:r w:rsidRPr="003722D0">
        <w:rPr>
          <w:rFonts w:ascii="Times New Roman" w:hAnsi="Times New Roman"/>
          <w:sz w:val="24"/>
          <w:szCs w:val="24"/>
        </w:rPr>
        <w:t>Concejal Sr. Durán: Colegio Profesores: Varios.</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6.4. </w:t>
      </w:r>
      <w:r w:rsidR="003E2A3F">
        <w:rPr>
          <w:rFonts w:ascii="Times New Roman" w:hAnsi="Times New Roman"/>
          <w:sz w:val="24"/>
          <w:szCs w:val="24"/>
        </w:rPr>
        <w:tab/>
      </w:r>
      <w:r w:rsidRPr="003722D0">
        <w:rPr>
          <w:rFonts w:ascii="Times New Roman" w:hAnsi="Times New Roman"/>
          <w:sz w:val="24"/>
          <w:szCs w:val="24"/>
        </w:rPr>
        <w:t xml:space="preserve">Concejal Sr. Durán: Mallas </w:t>
      </w:r>
      <w:proofErr w:type="spellStart"/>
      <w:r w:rsidRPr="003722D0">
        <w:rPr>
          <w:rFonts w:ascii="Times New Roman" w:hAnsi="Times New Roman"/>
          <w:sz w:val="24"/>
          <w:szCs w:val="24"/>
        </w:rPr>
        <w:t>Multicanchas</w:t>
      </w:r>
      <w:proofErr w:type="spellEnd"/>
      <w:r w:rsidRPr="003722D0">
        <w:rPr>
          <w:rFonts w:ascii="Times New Roman" w:hAnsi="Times New Roman"/>
          <w:sz w:val="24"/>
          <w:szCs w:val="24"/>
        </w:rPr>
        <w:t>.</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6.5. </w:t>
      </w:r>
      <w:r w:rsidR="003E2A3F">
        <w:rPr>
          <w:rFonts w:ascii="Times New Roman" w:hAnsi="Times New Roman"/>
          <w:sz w:val="24"/>
          <w:szCs w:val="24"/>
        </w:rPr>
        <w:tab/>
      </w:r>
      <w:r w:rsidRPr="003722D0">
        <w:rPr>
          <w:rFonts w:ascii="Times New Roman" w:hAnsi="Times New Roman"/>
          <w:sz w:val="24"/>
          <w:szCs w:val="24"/>
        </w:rPr>
        <w:t>Concejala Srta. Ordóñez. Solicita Informe sobre antena.</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6.6. </w:t>
      </w:r>
      <w:r w:rsidR="003E2A3F">
        <w:rPr>
          <w:rFonts w:ascii="Times New Roman" w:hAnsi="Times New Roman"/>
          <w:sz w:val="24"/>
          <w:szCs w:val="24"/>
        </w:rPr>
        <w:tab/>
      </w:r>
      <w:r w:rsidRPr="003722D0">
        <w:rPr>
          <w:rFonts w:ascii="Times New Roman" w:hAnsi="Times New Roman"/>
          <w:sz w:val="24"/>
          <w:szCs w:val="24"/>
        </w:rPr>
        <w:t>Concejala Srta. Ordóñez. Solicita Informe Horas Extras.</w:t>
      </w:r>
    </w:p>
    <w:p w:rsidR="003E2A3F"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6.7. </w:t>
      </w:r>
      <w:r w:rsidR="003E2A3F">
        <w:rPr>
          <w:rFonts w:ascii="Times New Roman" w:hAnsi="Times New Roman"/>
          <w:sz w:val="24"/>
          <w:szCs w:val="24"/>
        </w:rPr>
        <w:tab/>
      </w:r>
      <w:r w:rsidRPr="003722D0">
        <w:rPr>
          <w:rFonts w:ascii="Times New Roman" w:hAnsi="Times New Roman"/>
          <w:sz w:val="24"/>
          <w:szCs w:val="24"/>
        </w:rPr>
        <w:t>Concejala Srta. Ordóñez. Iniciativa Promoción de Salud 90-</w:t>
      </w:r>
    </w:p>
    <w:p w:rsidR="003722D0" w:rsidRPr="003722D0" w:rsidRDefault="003E2A3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90-90.</w:t>
      </w:r>
    </w:p>
    <w:p w:rsidR="003E2A3F"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6.8. </w:t>
      </w:r>
      <w:r w:rsidR="003E2A3F">
        <w:rPr>
          <w:rFonts w:ascii="Times New Roman" w:hAnsi="Times New Roman"/>
          <w:sz w:val="24"/>
          <w:szCs w:val="24"/>
        </w:rPr>
        <w:tab/>
      </w:r>
      <w:r w:rsidR="00AA799A">
        <w:rPr>
          <w:rFonts w:ascii="Times New Roman" w:hAnsi="Times New Roman"/>
          <w:sz w:val="24"/>
          <w:szCs w:val="24"/>
        </w:rPr>
        <w:t>Concejal Sr. Castro:</w:t>
      </w:r>
      <w:r w:rsidR="003722D0" w:rsidRPr="003722D0">
        <w:rPr>
          <w:rFonts w:ascii="Times New Roman" w:hAnsi="Times New Roman"/>
          <w:sz w:val="24"/>
          <w:szCs w:val="24"/>
        </w:rPr>
        <w:t xml:space="preserve"> Agradecimientos a Presidenta de </w:t>
      </w:r>
    </w:p>
    <w:p w:rsidR="003722D0" w:rsidRPr="003722D0" w:rsidRDefault="003E2A3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Comisión Medioambiente.</w:t>
      </w:r>
    </w:p>
    <w:p w:rsidR="003722D0" w:rsidRPr="003722D0"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6.9. </w:t>
      </w:r>
      <w:r w:rsidR="003E2A3F">
        <w:rPr>
          <w:rFonts w:ascii="Times New Roman" w:hAnsi="Times New Roman"/>
          <w:sz w:val="24"/>
          <w:szCs w:val="24"/>
        </w:rPr>
        <w:tab/>
      </w:r>
      <w:r w:rsidR="003722D0" w:rsidRPr="003722D0">
        <w:rPr>
          <w:rFonts w:ascii="Times New Roman" w:hAnsi="Times New Roman"/>
          <w:sz w:val="24"/>
          <w:szCs w:val="24"/>
        </w:rPr>
        <w:t>Concejala Sra. Ponce</w:t>
      </w:r>
      <w:r w:rsidR="00DD1B03">
        <w:rPr>
          <w:rFonts w:ascii="Times New Roman" w:hAnsi="Times New Roman"/>
          <w:sz w:val="24"/>
          <w:szCs w:val="24"/>
        </w:rPr>
        <w:t>:</w:t>
      </w:r>
      <w:r w:rsidR="003722D0" w:rsidRPr="003722D0">
        <w:rPr>
          <w:rFonts w:ascii="Times New Roman" w:hAnsi="Times New Roman"/>
          <w:sz w:val="24"/>
          <w:szCs w:val="24"/>
        </w:rPr>
        <w:t xml:space="preserve"> </w:t>
      </w:r>
      <w:r w:rsidR="00FA3EDD">
        <w:rPr>
          <w:rFonts w:ascii="Times New Roman" w:hAnsi="Times New Roman"/>
          <w:sz w:val="24"/>
          <w:szCs w:val="24"/>
        </w:rPr>
        <w:t>comisión de educación</w:t>
      </w:r>
      <w:r w:rsidR="003722D0" w:rsidRPr="003722D0">
        <w:rPr>
          <w:rFonts w:ascii="Times New Roman" w:hAnsi="Times New Roman"/>
          <w:sz w:val="24"/>
          <w:szCs w:val="24"/>
        </w:rPr>
        <w:t>.</w:t>
      </w:r>
    </w:p>
    <w:p w:rsidR="003722D0" w:rsidRPr="003722D0" w:rsidRDefault="0057107F" w:rsidP="00DD1B0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6.10. </w:t>
      </w:r>
      <w:r w:rsidR="003E2A3F">
        <w:rPr>
          <w:rFonts w:ascii="Times New Roman" w:hAnsi="Times New Roman"/>
          <w:sz w:val="24"/>
          <w:szCs w:val="24"/>
        </w:rPr>
        <w:tab/>
      </w:r>
      <w:r w:rsidR="003722D0" w:rsidRPr="003722D0">
        <w:rPr>
          <w:rFonts w:ascii="Times New Roman" w:hAnsi="Times New Roman"/>
          <w:sz w:val="24"/>
          <w:szCs w:val="24"/>
        </w:rPr>
        <w:t>Concejala Sra. Ponce</w:t>
      </w:r>
      <w:r w:rsidR="00DD1B03">
        <w:rPr>
          <w:rFonts w:ascii="Times New Roman" w:hAnsi="Times New Roman"/>
          <w:sz w:val="24"/>
          <w:szCs w:val="24"/>
        </w:rPr>
        <w:t>:</w:t>
      </w:r>
      <w:r w:rsidR="003722D0" w:rsidRPr="003722D0">
        <w:rPr>
          <w:rFonts w:ascii="Times New Roman" w:hAnsi="Times New Roman"/>
          <w:sz w:val="24"/>
          <w:szCs w:val="24"/>
        </w:rPr>
        <w:t xml:space="preserve"> demarcación de paradero de </w:t>
      </w:r>
      <w:r w:rsidR="00DD1B03">
        <w:rPr>
          <w:rFonts w:ascii="Times New Roman" w:hAnsi="Times New Roman"/>
          <w:sz w:val="24"/>
          <w:szCs w:val="24"/>
        </w:rPr>
        <w:t>taxis.</w:t>
      </w:r>
    </w:p>
    <w:p w:rsidR="003722D0" w:rsidRPr="003722D0"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6.11. </w:t>
      </w:r>
      <w:r w:rsidR="003E2A3F">
        <w:rPr>
          <w:rFonts w:ascii="Times New Roman" w:hAnsi="Times New Roman"/>
          <w:sz w:val="24"/>
          <w:szCs w:val="24"/>
        </w:rPr>
        <w:tab/>
      </w:r>
      <w:r w:rsidR="003722D0" w:rsidRPr="003722D0">
        <w:rPr>
          <w:rFonts w:ascii="Times New Roman" w:hAnsi="Times New Roman"/>
          <w:sz w:val="24"/>
          <w:szCs w:val="24"/>
        </w:rPr>
        <w:t>Concejal Sr. Aranda</w:t>
      </w:r>
      <w:r w:rsidR="00DD1B03">
        <w:rPr>
          <w:rFonts w:ascii="Times New Roman" w:hAnsi="Times New Roman"/>
          <w:sz w:val="24"/>
          <w:szCs w:val="24"/>
        </w:rPr>
        <w:t>:</w:t>
      </w:r>
      <w:r w:rsidR="003722D0" w:rsidRPr="003722D0">
        <w:rPr>
          <w:rFonts w:ascii="Times New Roman" w:hAnsi="Times New Roman"/>
          <w:sz w:val="24"/>
          <w:szCs w:val="24"/>
        </w:rPr>
        <w:t xml:space="preserve"> temas sobre el medioambiente.</w:t>
      </w:r>
    </w:p>
    <w:p w:rsidR="003722D0" w:rsidRDefault="00BC4FE4" w:rsidP="003722D0">
      <w:pPr>
        <w:pStyle w:val="Sinespaciado"/>
        <w:jc w:val="both"/>
        <w:rPr>
          <w:rFonts w:ascii="Times New Roman" w:hAnsi="Times New Roman"/>
          <w:sz w:val="24"/>
          <w:szCs w:val="24"/>
        </w:rPr>
      </w:pPr>
      <w:r w:rsidRPr="003722D0">
        <w:rPr>
          <w:rFonts w:ascii="Times New Roman" w:hAnsi="Times New Roman"/>
          <w:sz w:val="24"/>
          <w:szCs w:val="24"/>
        </w:rPr>
        <w:tab/>
      </w:r>
      <w:r w:rsidR="003722D0" w:rsidRPr="003722D0">
        <w:rPr>
          <w:rFonts w:ascii="Times New Roman" w:hAnsi="Times New Roman"/>
          <w:sz w:val="24"/>
          <w:szCs w:val="24"/>
        </w:rPr>
        <w:tab/>
      </w:r>
      <w:r w:rsidR="003722D0" w:rsidRPr="003722D0">
        <w:rPr>
          <w:rFonts w:ascii="Times New Roman" w:hAnsi="Times New Roman"/>
          <w:sz w:val="24"/>
          <w:szCs w:val="24"/>
        </w:rPr>
        <w:tab/>
        <w:t xml:space="preserve">6.12. </w:t>
      </w:r>
      <w:r w:rsidR="003E2A3F">
        <w:rPr>
          <w:rFonts w:ascii="Times New Roman" w:hAnsi="Times New Roman"/>
          <w:sz w:val="24"/>
          <w:szCs w:val="24"/>
        </w:rPr>
        <w:tab/>
      </w:r>
      <w:r w:rsidR="00DD1B03">
        <w:rPr>
          <w:rFonts w:ascii="Times New Roman" w:hAnsi="Times New Roman"/>
          <w:sz w:val="24"/>
          <w:szCs w:val="24"/>
        </w:rPr>
        <w:t xml:space="preserve">Concejal Sr. Aranda: </w:t>
      </w:r>
      <w:r w:rsidR="003722D0" w:rsidRPr="003722D0">
        <w:rPr>
          <w:rFonts w:ascii="Times New Roman" w:hAnsi="Times New Roman"/>
          <w:sz w:val="24"/>
          <w:szCs w:val="24"/>
        </w:rPr>
        <w:t>Fiesta Costumbrista de Lagunillas.</w:t>
      </w:r>
    </w:p>
    <w:p w:rsidR="0057107F" w:rsidRPr="003722D0" w:rsidRDefault="0057107F" w:rsidP="003722D0">
      <w:pPr>
        <w:pStyle w:val="Sinespaciado"/>
        <w:jc w:val="both"/>
        <w:rPr>
          <w:rFonts w:ascii="Times New Roman" w:hAnsi="Times New Roman"/>
          <w:sz w:val="24"/>
          <w:szCs w:val="24"/>
        </w:rPr>
      </w:pPr>
    </w:p>
    <w:p w:rsidR="00BC4FE4" w:rsidRDefault="00BC4FE4" w:rsidP="00BC4FE4">
      <w:pPr>
        <w:pStyle w:val="Sinespaciado"/>
        <w:jc w:val="both"/>
        <w:rPr>
          <w:rFonts w:ascii="Times New Roman" w:hAnsi="Times New Roman"/>
          <w:sz w:val="24"/>
          <w:szCs w:val="24"/>
        </w:rPr>
      </w:pPr>
    </w:p>
    <w:p w:rsidR="00BC4FE4" w:rsidRDefault="00BC4FE4" w:rsidP="00BC4FE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1F7704">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BC4FE4" w:rsidRDefault="00BC4FE4" w:rsidP="00BC4FE4">
      <w:pPr>
        <w:pStyle w:val="Sinespaciado"/>
        <w:jc w:val="both"/>
        <w:rPr>
          <w:rFonts w:ascii="Times New Roman" w:hAnsi="Times New Roman"/>
          <w:sz w:val="24"/>
          <w:szCs w:val="24"/>
        </w:rPr>
      </w:pPr>
    </w:p>
    <w:p w:rsidR="0057107F" w:rsidRDefault="0057107F" w:rsidP="00BC4FE4">
      <w:pPr>
        <w:pStyle w:val="Sinespaciado"/>
        <w:jc w:val="both"/>
        <w:rPr>
          <w:rFonts w:ascii="Times New Roman" w:hAnsi="Times New Roman"/>
          <w:sz w:val="24"/>
          <w:szCs w:val="24"/>
        </w:rPr>
      </w:pPr>
    </w:p>
    <w:p w:rsidR="00BC4FE4" w:rsidRDefault="001D6486" w:rsidP="00BC4FE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BC4FE4">
        <w:rPr>
          <w:rFonts w:ascii="Times New Roman" w:eastAsia="+mn-ea" w:hAnsi="Times New Roman"/>
          <w:b/>
          <w:kern w:val="24"/>
          <w:sz w:val="24"/>
          <w:szCs w:val="24"/>
          <w:lang w:eastAsia="es-ES"/>
        </w:rPr>
        <w:t>ACTA SESION ORDINARIA Nº 118</w:t>
      </w:r>
      <w:r w:rsidR="00B07388">
        <w:rPr>
          <w:rFonts w:ascii="Times New Roman" w:eastAsia="+mn-ea" w:hAnsi="Times New Roman"/>
          <w:b/>
          <w:kern w:val="24"/>
          <w:sz w:val="24"/>
          <w:szCs w:val="24"/>
          <w:lang w:eastAsia="es-ES"/>
        </w:rPr>
        <w:t>2</w:t>
      </w:r>
      <w:r w:rsidR="00BC4FE4">
        <w:rPr>
          <w:rFonts w:ascii="Times New Roman" w:eastAsia="+mn-ea" w:hAnsi="Times New Roman"/>
          <w:b/>
          <w:kern w:val="24"/>
          <w:sz w:val="24"/>
          <w:szCs w:val="24"/>
          <w:lang w:eastAsia="es-ES"/>
        </w:rPr>
        <w:t xml:space="preserve"> DE FECHA MARTES 1</w:t>
      </w:r>
      <w:r w:rsidR="00B07388">
        <w:rPr>
          <w:rFonts w:ascii="Times New Roman" w:eastAsia="+mn-ea" w:hAnsi="Times New Roman"/>
          <w:b/>
          <w:kern w:val="24"/>
          <w:sz w:val="24"/>
          <w:szCs w:val="24"/>
          <w:lang w:eastAsia="es-ES"/>
        </w:rPr>
        <w:t>7</w:t>
      </w:r>
      <w:r w:rsidR="00BC4FE4">
        <w:rPr>
          <w:rFonts w:ascii="Times New Roman" w:eastAsia="+mn-ea" w:hAnsi="Times New Roman"/>
          <w:b/>
          <w:kern w:val="24"/>
          <w:sz w:val="24"/>
          <w:szCs w:val="24"/>
          <w:lang w:eastAsia="es-ES"/>
        </w:rPr>
        <w:t xml:space="preserve"> DE SEPTIEMBRE DE 2019</w:t>
      </w:r>
      <w:r w:rsidR="00B07388">
        <w:rPr>
          <w:rFonts w:ascii="Times New Roman" w:eastAsia="+mn-ea" w:hAnsi="Times New Roman"/>
          <w:b/>
          <w:kern w:val="24"/>
          <w:sz w:val="24"/>
          <w:szCs w:val="24"/>
          <w:lang w:eastAsia="es-ES"/>
        </w:rPr>
        <w:t>.</w:t>
      </w:r>
    </w:p>
    <w:p w:rsidR="00BC4FE4" w:rsidRDefault="00BC4FE4" w:rsidP="00BC4FE4">
      <w:pPr>
        <w:pStyle w:val="Sinespaciado"/>
        <w:jc w:val="both"/>
        <w:rPr>
          <w:rFonts w:ascii="Times New Roman" w:eastAsia="+mn-ea" w:hAnsi="Times New Roman"/>
          <w:b/>
          <w:kern w:val="24"/>
          <w:sz w:val="24"/>
          <w:szCs w:val="24"/>
          <w:lang w:eastAsia="es-ES"/>
        </w:rPr>
      </w:pP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B07388">
        <w:rPr>
          <w:rFonts w:ascii="Times New Roman" w:hAnsi="Times New Roman"/>
          <w:sz w:val="24"/>
          <w:szCs w:val="24"/>
        </w:rPr>
        <w:t>2</w:t>
      </w:r>
      <w:r>
        <w:rPr>
          <w:rFonts w:ascii="Times New Roman" w:hAnsi="Times New Roman"/>
          <w:sz w:val="24"/>
          <w:szCs w:val="24"/>
        </w:rPr>
        <w:t xml:space="preserve"> Sesión Ordinara de fecha </w:t>
      </w:r>
      <w:proofErr w:type="gramStart"/>
      <w:r>
        <w:rPr>
          <w:rFonts w:ascii="Times New Roman" w:hAnsi="Times New Roman"/>
          <w:sz w:val="24"/>
          <w:szCs w:val="24"/>
        </w:rPr>
        <w:t>Martes</w:t>
      </w:r>
      <w:proofErr w:type="gramEnd"/>
      <w:r>
        <w:rPr>
          <w:rFonts w:ascii="Times New Roman" w:hAnsi="Times New Roman"/>
          <w:sz w:val="24"/>
          <w:szCs w:val="24"/>
        </w:rPr>
        <w:t xml:space="preserve"> 1</w:t>
      </w:r>
      <w:r w:rsidR="00B07388">
        <w:rPr>
          <w:rFonts w:ascii="Times New Roman" w:hAnsi="Times New Roman"/>
          <w:sz w:val="24"/>
          <w:szCs w:val="24"/>
        </w:rPr>
        <w:t>7</w:t>
      </w:r>
      <w:r>
        <w:rPr>
          <w:rFonts w:ascii="Times New Roman" w:hAnsi="Times New Roman"/>
          <w:sz w:val="24"/>
          <w:szCs w:val="24"/>
        </w:rPr>
        <w:t xml:space="preserve"> de septiembre de 2019.</w:t>
      </w:r>
      <w:r w:rsidR="002D06AB">
        <w:rPr>
          <w:rFonts w:ascii="Times New Roman" w:hAnsi="Times New Roman"/>
          <w:sz w:val="24"/>
          <w:szCs w:val="24"/>
        </w:rPr>
        <w:t xml:space="preserve"> No habiendo observaciones se da por aprobada.</w:t>
      </w:r>
    </w:p>
    <w:p w:rsidR="00B07388" w:rsidRDefault="00B07388" w:rsidP="00BC4FE4">
      <w:pPr>
        <w:pStyle w:val="Sinespaciado"/>
        <w:jc w:val="both"/>
        <w:rPr>
          <w:rFonts w:ascii="Times New Roman" w:hAnsi="Times New Roman"/>
          <w:sz w:val="24"/>
          <w:szCs w:val="24"/>
        </w:rPr>
      </w:pPr>
    </w:p>
    <w:p w:rsidR="001F7704" w:rsidRPr="001F7704" w:rsidRDefault="001F7704" w:rsidP="00BC4FE4">
      <w:pPr>
        <w:pStyle w:val="Sinespaciado"/>
        <w:jc w:val="both"/>
        <w:rPr>
          <w:rFonts w:ascii="Times New Roman" w:hAnsi="Times New Roman"/>
          <w:b/>
          <w:sz w:val="24"/>
          <w:szCs w:val="24"/>
        </w:rPr>
      </w:pPr>
      <w:r w:rsidRPr="001F7704">
        <w:rPr>
          <w:rFonts w:ascii="Times New Roman" w:hAnsi="Times New Roman"/>
          <w:b/>
          <w:sz w:val="24"/>
          <w:szCs w:val="24"/>
        </w:rPr>
        <w:t>Se adelanta Punto 3 de la Tabla</w:t>
      </w:r>
    </w:p>
    <w:p w:rsidR="001F7704" w:rsidRDefault="001F7704" w:rsidP="00BC4FE4">
      <w:pPr>
        <w:pStyle w:val="Sinespaciado"/>
        <w:jc w:val="both"/>
        <w:rPr>
          <w:rFonts w:ascii="Times New Roman" w:hAnsi="Times New Roman"/>
          <w:sz w:val="24"/>
          <w:szCs w:val="24"/>
        </w:rPr>
      </w:pPr>
    </w:p>
    <w:p w:rsidR="00B07388" w:rsidRDefault="00B07388" w:rsidP="00BC4FE4">
      <w:pPr>
        <w:pStyle w:val="Sinespaciado"/>
        <w:jc w:val="both"/>
        <w:rPr>
          <w:rFonts w:ascii="Times New Roman" w:hAnsi="Times New Roman"/>
          <w:b/>
          <w:sz w:val="24"/>
          <w:szCs w:val="24"/>
        </w:rPr>
      </w:pPr>
      <w:r>
        <w:rPr>
          <w:rFonts w:ascii="Times New Roman" w:hAnsi="Times New Roman"/>
          <w:b/>
          <w:sz w:val="24"/>
          <w:szCs w:val="24"/>
        </w:rPr>
        <w:t>3. INGRESO ANTEPROYECTO DE PRESUPUESTO MUNICIPAL 2020</w:t>
      </w:r>
    </w:p>
    <w:p w:rsidR="00B07388" w:rsidRDefault="00B07388" w:rsidP="00BC4FE4">
      <w:pPr>
        <w:pStyle w:val="Sinespaciado"/>
        <w:jc w:val="both"/>
        <w:rPr>
          <w:rFonts w:ascii="Times New Roman" w:hAnsi="Times New Roman"/>
          <w:b/>
          <w:sz w:val="24"/>
          <w:szCs w:val="24"/>
        </w:rPr>
      </w:pPr>
    </w:p>
    <w:p w:rsidR="00B07388" w:rsidRDefault="00B07388" w:rsidP="00193577">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al </w:t>
      </w:r>
      <w:r w:rsidR="00193577">
        <w:rPr>
          <w:rFonts w:ascii="Times New Roman" w:hAnsi="Times New Roman"/>
          <w:sz w:val="24"/>
          <w:szCs w:val="24"/>
        </w:rPr>
        <w:t xml:space="preserve">don Luis Alventosa, </w:t>
      </w:r>
      <w:proofErr w:type="spellStart"/>
      <w:r w:rsidR="00193577">
        <w:rPr>
          <w:rFonts w:ascii="Times New Roman" w:hAnsi="Times New Roman"/>
          <w:sz w:val="24"/>
          <w:szCs w:val="24"/>
        </w:rPr>
        <w:t>Se</w:t>
      </w:r>
      <w:r w:rsidR="00C76133">
        <w:rPr>
          <w:rFonts w:ascii="Times New Roman" w:hAnsi="Times New Roman"/>
          <w:sz w:val="24"/>
          <w:szCs w:val="24"/>
        </w:rPr>
        <w:t>c</w:t>
      </w:r>
      <w:r w:rsidR="00193577">
        <w:rPr>
          <w:rFonts w:ascii="Times New Roman" w:hAnsi="Times New Roman"/>
          <w:sz w:val="24"/>
          <w:szCs w:val="24"/>
        </w:rPr>
        <w:t>plan</w:t>
      </w:r>
      <w:proofErr w:type="spellEnd"/>
      <w:r w:rsidR="00193577">
        <w:rPr>
          <w:rFonts w:ascii="Times New Roman" w:hAnsi="Times New Roman"/>
          <w:sz w:val="24"/>
          <w:szCs w:val="24"/>
        </w:rPr>
        <w:t>.</w:t>
      </w:r>
    </w:p>
    <w:p w:rsidR="00193577" w:rsidRDefault="00193577" w:rsidP="00193577">
      <w:pPr>
        <w:pStyle w:val="Sinespaciado"/>
        <w:jc w:val="both"/>
        <w:rPr>
          <w:rFonts w:ascii="Times New Roman" w:hAnsi="Times New Roman"/>
          <w:sz w:val="24"/>
          <w:szCs w:val="24"/>
        </w:rPr>
      </w:pPr>
      <w:r>
        <w:rPr>
          <w:rFonts w:ascii="Times New Roman" w:hAnsi="Times New Roman"/>
          <w:sz w:val="24"/>
          <w:szCs w:val="24"/>
        </w:rPr>
        <w:t>Sr. Alventosa:</w:t>
      </w:r>
      <w:r w:rsidR="00C76133">
        <w:rPr>
          <w:rFonts w:ascii="Times New Roman" w:hAnsi="Times New Roman"/>
          <w:sz w:val="24"/>
          <w:szCs w:val="24"/>
        </w:rPr>
        <w:t xml:space="preserve"> procede a entregar carpeta </w:t>
      </w:r>
      <w:r w:rsidR="00A14070">
        <w:rPr>
          <w:rFonts w:ascii="Times New Roman" w:hAnsi="Times New Roman"/>
          <w:sz w:val="24"/>
          <w:szCs w:val="24"/>
        </w:rPr>
        <w:t>a los Sres. Concejales</w:t>
      </w:r>
      <w:r w:rsidR="00281C09">
        <w:rPr>
          <w:rFonts w:ascii="Times New Roman" w:hAnsi="Times New Roman"/>
          <w:sz w:val="24"/>
          <w:szCs w:val="24"/>
        </w:rPr>
        <w:t>. Señala que, como corresponde en la primera sesión ordinaria del mes de octubre se hace entrega para el estudio de la comisión de finanzas del antepr</w:t>
      </w:r>
      <w:r w:rsidR="001F7704">
        <w:rPr>
          <w:rFonts w:ascii="Times New Roman" w:hAnsi="Times New Roman"/>
          <w:sz w:val="24"/>
          <w:szCs w:val="24"/>
        </w:rPr>
        <w:t>o</w:t>
      </w:r>
      <w:r w:rsidR="00281C09">
        <w:rPr>
          <w:rFonts w:ascii="Times New Roman" w:hAnsi="Times New Roman"/>
          <w:sz w:val="24"/>
          <w:szCs w:val="24"/>
        </w:rPr>
        <w:t xml:space="preserve">yecto de </w:t>
      </w:r>
      <w:r w:rsidR="001F7704">
        <w:rPr>
          <w:rFonts w:ascii="Times New Roman" w:hAnsi="Times New Roman"/>
          <w:sz w:val="24"/>
          <w:szCs w:val="24"/>
        </w:rPr>
        <w:t>P</w:t>
      </w:r>
      <w:r w:rsidR="00281C09">
        <w:rPr>
          <w:rFonts w:ascii="Times New Roman" w:hAnsi="Times New Roman"/>
          <w:sz w:val="24"/>
          <w:szCs w:val="24"/>
        </w:rPr>
        <w:t xml:space="preserve">resupuesto </w:t>
      </w:r>
      <w:r w:rsidR="001F7704">
        <w:rPr>
          <w:rFonts w:ascii="Times New Roman" w:hAnsi="Times New Roman"/>
          <w:sz w:val="24"/>
          <w:szCs w:val="24"/>
        </w:rPr>
        <w:t>M</w:t>
      </w:r>
      <w:r w:rsidR="00281C09">
        <w:rPr>
          <w:rFonts w:ascii="Times New Roman" w:hAnsi="Times New Roman"/>
          <w:sz w:val="24"/>
          <w:szCs w:val="24"/>
        </w:rPr>
        <w:t>unicipal para el año 2020. El Alcalde lo entrega para que la comisión a partir de ahora y antes del 15 de diciembre pueda estudiarlo para su posterior aprobación.</w:t>
      </w:r>
      <w:r w:rsidR="00E86064">
        <w:rPr>
          <w:rFonts w:ascii="Times New Roman" w:hAnsi="Times New Roman"/>
          <w:sz w:val="24"/>
          <w:szCs w:val="24"/>
        </w:rPr>
        <w:t xml:space="preserve"> Comenta que, en lo sustantivo, el anteproyecto del presupuesto el cual puede cambiar de aquí a diciembre, alcanza la suma de M$13.483.075.-</w:t>
      </w:r>
      <w:r w:rsidR="00281C09">
        <w:rPr>
          <w:rFonts w:ascii="Times New Roman" w:hAnsi="Times New Roman"/>
          <w:sz w:val="24"/>
          <w:szCs w:val="24"/>
        </w:rPr>
        <w:t xml:space="preserve"> </w:t>
      </w:r>
    </w:p>
    <w:p w:rsidR="00E86064" w:rsidRDefault="00E86064" w:rsidP="00193577">
      <w:pPr>
        <w:pStyle w:val="Sinespaciado"/>
        <w:jc w:val="both"/>
        <w:rPr>
          <w:rFonts w:ascii="Times New Roman" w:hAnsi="Times New Roman"/>
          <w:sz w:val="24"/>
          <w:szCs w:val="24"/>
        </w:rPr>
      </w:pPr>
      <w:r>
        <w:rPr>
          <w:rFonts w:ascii="Times New Roman" w:hAnsi="Times New Roman"/>
          <w:sz w:val="24"/>
          <w:szCs w:val="24"/>
        </w:rPr>
        <w:t>Alcalde Sr. Martínez: agrega que tiene considerado una variación de un 7,37%.</w:t>
      </w:r>
    </w:p>
    <w:p w:rsidR="009346C3" w:rsidRDefault="00E86064" w:rsidP="00BC4FE4">
      <w:pPr>
        <w:pStyle w:val="Sinespaciado"/>
        <w:jc w:val="both"/>
        <w:rPr>
          <w:rFonts w:ascii="Times New Roman" w:hAnsi="Times New Roman"/>
          <w:sz w:val="24"/>
          <w:szCs w:val="24"/>
        </w:rPr>
      </w:pPr>
      <w:r>
        <w:rPr>
          <w:rFonts w:ascii="Times New Roman" w:hAnsi="Times New Roman"/>
          <w:sz w:val="24"/>
          <w:szCs w:val="24"/>
        </w:rPr>
        <w:t>Sr. Alventosa: informa que, en este minuto estaría</w:t>
      </w:r>
      <w:r w:rsidR="00263443">
        <w:rPr>
          <w:rFonts w:ascii="Times New Roman" w:hAnsi="Times New Roman"/>
          <w:sz w:val="24"/>
          <w:szCs w:val="24"/>
        </w:rPr>
        <w:t xml:space="preserve"> creciendo el presupuesto un 7,37%, pero esto puede sufrir variaciones en el trimestre, porque la fecha de corte a este presupuesto es el 30 de septiembre; a falta de tres meses que suelen ser tres meses bastantes dinámicos.</w:t>
      </w:r>
      <w:r w:rsidR="00963763">
        <w:rPr>
          <w:rFonts w:ascii="Times New Roman" w:hAnsi="Times New Roman"/>
          <w:sz w:val="24"/>
          <w:szCs w:val="24"/>
        </w:rPr>
        <w:t xml:space="preserve"> Señala que, de acuerdo a las instrucciones que se están trabajando en el presupuesto de la nación que ya fue entregado también en el Congreso, el límite del gasto público está fijado en un 3%; el cual afecta fundamentalmente a todos los gastos que guardan relación con remuneraciones, personal, y operación.</w:t>
      </w:r>
      <w:r w:rsidR="006522F7">
        <w:rPr>
          <w:rFonts w:ascii="Times New Roman" w:hAnsi="Times New Roman"/>
          <w:sz w:val="24"/>
          <w:szCs w:val="24"/>
        </w:rPr>
        <w:t xml:space="preserve"> En términos de proyección, nuestro caso se pone en marcha ya la estructura de la nueva planta municipal, el gasto en personal proyectado en total para los seis programas: mun</w:t>
      </w:r>
      <w:r w:rsidR="00F846D8">
        <w:rPr>
          <w:rFonts w:ascii="Times New Roman" w:hAnsi="Times New Roman"/>
          <w:sz w:val="24"/>
          <w:szCs w:val="24"/>
        </w:rPr>
        <w:t xml:space="preserve">icipal, actividades </w:t>
      </w:r>
      <w:r w:rsidR="000C5D74">
        <w:rPr>
          <w:rFonts w:ascii="Times New Roman" w:hAnsi="Times New Roman"/>
          <w:sz w:val="24"/>
          <w:szCs w:val="24"/>
        </w:rPr>
        <w:t>municipales, programas sociales, culturales y deportivos, alcanza el 28,09% del presupuesto. Mientras que</w:t>
      </w:r>
      <w:r w:rsidR="00CE1DA4">
        <w:rPr>
          <w:rFonts w:ascii="Times New Roman" w:hAnsi="Times New Roman"/>
          <w:sz w:val="24"/>
          <w:szCs w:val="24"/>
        </w:rPr>
        <w:t>,</w:t>
      </w:r>
      <w:r w:rsidR="000C5D74">
        <w:rPr>
          <w:rFonts w:ascii="Times New Roman" w:hAnsi="Times New Roman"/>
          <w:sz w:val="24"/>
          <w:szCs w:val="24"/>
        </w:rPr>
        <w:t xml:space="preserve"> el gasto en operación está en u</w:t>
      </w:r>
      <w:r w:rsidR="007042A8">
        <w:rPr>
          <w:rFonts w:ascii="Times New Roman" w:hAnsi="Times New Roman"/>
          <w:sz w:val="24"/>
          <w:szCs w:val="24"/>
        </w:rPr>
        <w:t xml:space="preserve">n 19,17%; las transferencias desde un </w:t>
      </w:r>
      <w:r w:rsidR="000C5D74">
        <w:rPr>
          <w:rFonts w:ascii="Times New Roman" w:hAnsi="Times New Roman"/>
          <w:sz w:val="24"/>
          <w:szCs w:val="24"/>
        </w:rPr>
        <w:t xml:space="preserve">subtítulo relevante alcanzan el </w:t>
      </w:r>
      <w:r w:rsidR="007042A8">
        <w:rPr>
          <w:rFonts w:ascii="Times New Roman" w:hAnsi="Times New Roman"/>
          <w:sz w:val="24"/>
          <w:szCs w:val="24"/>
        </w:rPr>
        <w:t>2</w:t>
      </w:r>
      <w:r w:rsidR="000C5D74">
        <w:rPr>
          <w:rFonts w:ascii="Times New Roman" w:hAnsi="Times New Roman"/>
          <w:sz w:val="24"/>
          <w:szCs w:val="24"/>
        </w:rPr>
        <w:t>1,8%</w:t>
      </w:r>
      <w:r w:rsidR="007042A8">
        <w:rPr>
          <w:rFonts w:ascii="Times New Roman" w:hAnsi="Times New Roman"/>
          <w:sz w:val="24"/>
          <w:szCs w:val="24"/>
        </w:rPr>
        <w:t xml:space="preserve">, y la inversión que </w:t>
      </w:r>
      <w:r w:rsidR="00CE1DA4">
        <w:rPr>
          <w:rFonts w:ascii="Times New Roman" w:hAnsi="Times New Roman"/>
          <w:sz w:val="24"/>
          <w:szCs w:val="24"/>
        </w:rPr>
        <w:t>es el otro capítulo sustantivo</w:t>
      </w:r>
      <w:r w:rsidR="007042A8">
        <w:rPr>
          <w:rFonts w:ascii="Times New Roman" w:hAnsi="Times New Roman"/>
          <w:sz w:val="24"/>
          <w:szCs w:val="24"/>
        </w:rPr>
        <w:t xml:space="preserve"> proyectada</w:t>
      </w:r>
      <w:r w:rsidR="00CE1DA4">
        <w:rPr>
          <w:rFonts w:ascii="Times New Roman" w:hAnsi="Times New Roman"/>
          <w:sz w:val="24"/>
          <w:szCs w:val="24"/>
        </w:rPr>
        <w:t>,</w:t>
      </w:r>
      <w:r w:rsidR="007042A8">
        <w:rPr>
          <w:rFonts w:ascii="Times New Roman" w:hAnsi="Times New Roman"/>
          <w:sz w:val="24"/>
          <w:szCs w:val="24"/>
        </w:rPr>
        <w:t xml:space="preserve"> está alcanzando casi el 16% del presupuesto municipal, con recursos propios. A</w:t>
      </w:r>
      <w:r w:rsidR="00CE5184">
        <w:rPr>
          <w:rFonts w:ascii="Times New Roman" w:hAnsi="Times New Roman"/>
          <w:sz w:val="24"/>
          <w:szCs w:val="24"/>
        </w:rPr>
        <w:t>clara que a</w:t>
      </w:r>
      <w:r w:rsidR="007042A8">
        <w:rPr>
          <w:rFonts w:ascii="Times New Roman" w:hAnsi="Times New Roman"/>
          <w:sz w:val="24"/>
          <w:szCs w:val="24"/>
        </w:rPr>
        <w:t>quí no están considerados todos aquellos proyectos de inversión que mientras no se aprueben no se incorporan al presupuesto.</w:t>
      </w:r>
    </w:p>
    <w:p w:rsidR="009724AF" w:rsidRDefault="009724AF" w:rsidP="00BC4FE4">
      <w:pPr>
        <w:pStyle w:val="Sinespaciado"/>
        <w:jc w:val="both"/>
        <w:rPr>
          <w:rFonts w:ascii="Times New Roman" w:hAnsi="Times New Roman"/>
          <w:sz w:val="24"/>
          <w:szCs w:val="24"/>
        </w:rPr>
      </w:pPr>
      <w:r>
        <w:rPr>
          <w:rFonts w:ascii="Times New Roman" w:hAnsi="Times New Roman"/>
          <w:sz w:val="24"/>
          <w:szCs w:val="24"/>
        </w:rPr>
        <w:t>Alcalde Sr. Martínez: ofrece</w:t>
      </w:r>
      <w:r w:rsidR="001C55F6">
        <w:rPr>
          <w:rFonts w:ascii="Times New Roman" w:hAnsi="Times New Roman"/>
          <w:sz w:val="24"/>
          <w:szCs w:val="24"/>
        </w:rPr>
        <w:t xml:space="preserve"> la palabra.</w:t>
      </w:r>
    </w:p>
    <w:p w:rsidR="001C55F6" w:rsidRDefault="001C55F6"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83C50">
        <w:rPr>
          <w:rFonts w:ascii="Times New Roman" w:hAnsi="Times New Roman"/>
          <w:sz w:val="24"/>
          <w:szCs w:val="24"/>
        </w:rPr>
        <w:t xml:space="preserve">señala que ya conversaron con don Luis, y lo van a hablar en la comisión de finanzas para fijar hoy día el calendario de trabajo para revisar uno a uno las partidas del presupuesto. Comenta que tiene una duda, en relación </w:t>
      </w:r>
      <w:r w:rsidR="003B5DAE">
        <w:rPr>
          <w:rFonts w:ascii="Times New Roman" w:hAnsi="Times New Roman"/>
          <w:sz w:val="24"/>
          <w:szCs w:val="24"/>
        </w:rPr>
        <w:t>a nivel central o a nivel nacional el crecimiento nuestro en relación al país cómo va.</w:t>
      </w:r>
    </w:p>
    <w:p w:rsidR="00745306" w:rsidRDefault="003B5DAE" w:rsidP="00BC4FE4">
      <w:pPr>
        <w:pStyle w:val="Sinespaciado"/>
        <w:jc w:val="both"/>
        <w:rPr>
          <w:rFonts w:ascii="Times New Roman" w:hAnsi="Times New Roman"/>
          <w:sz w:val="24"/>
          <w:szCs w:val="24"/>
        </w:rPr>
      </w:pPr>
      <w:r>
        <w:rPr>
          <w:rFonts w:ascii="Times New Roman" w:hAnsi="Times New Roman"/>
          <w:sz w:val="24"/>
          <w:szCs w:val="24"/>
        </w:rPr>
        <w:t>Sr. Alventosa: responde que es difícil parangonar el presupuesto de la nación con el presupuesto municipal, pero no estarían creciendo de a</w:t>
      </w:r>
      <w:r w:rsidR="00745306">
        <w:rPr>
          <w:rFonts w:ascii="Times New Roman" w:hAnsi="Times New Roman"/>
          <w:sz w:val="24"/>
          <w:szCs w:val="24"/>
        </w:rPr>
        <w:t>lrededor de un cinco por ciento más que el nivel central</w:t>
      </w:r>
    </w:p>
    <w:p w:rsidR="009B16DB" w:rsidRDefault="00745306" w:rsidP="00BC4FE4">
      <w:pPr>
        <w:pStyle w:val="Sinespaciado"/>
        <w:jc w:val="both"/>
        <w:rPr>
          <w:rFonts w:ascii="Times New Roman" w:hAnsi="Times New Roman"/>
          <w:sz w:val="24"/>
          <w:szCs w:val="24"/>
        </w:rPr>
      </w:pPr>
      <w:r>
        <w:rPr>
          <w:rFonts w:ascii="Times New Roman" w:hAnsi="Times New Roman"/>
          <w:sz w:val="24"/>
          <w:szCs w:val="24"/>
        </w:rPr>
        <w:t>Sr. Alcalde Sr. Martínez: agrega que más</w:t>
      </w:r>
      <w:r w:rsidR="000022D0">
        <w:rPr>
          <w:rFonts w:ascii="Times New Roman" w:hAnsi="Times New Roman"/>
          <w:sz w:val="24"/>
          <w:szCs w:val="24"/>
        </w:rPr>
        <w:t>,</w:t>
      </w:r>
      <w:r w:rsidR="009B16DB">
        <w:rPr>
          <w:rFonts w:ascii="Times New Roman" w:hAnsi="Times New Roman"/>
          <w:sz w:val="24"/>
          <w:szCs w:val="24"/>
        </w:rPr>
        <w:t xml:space="preserve"> porque si se está en un siete y tanto.</w:t>
      </w:r>
    </w:p>
    <w:p w:rsidR="009B16DB" w:rsidRDefault="009B16DB" w:rsidP="00BC4FE4">
      <w:pPr>
        <w:pStyle w:val="Sinespaciado"/>
        <w:jc w:val="both"/>
        <w:rPr>
          <w:rFonts w:ascii="Times New Roman" w:hAnsi="Times New Roman"/>
          <w:sz w:val="24"/>
          <w:szCs w:val="24"/>
        </w:rPr>
      </w:pPr>
      <w:r>
        <w:rPr>
          <w:rFonts w:ascii="Times New Roman" w:hAnsi="Times New Roman"/>
          <w:sz w:val="24"/>
          <w:szCs w:val="24"/>
        </w:rPr>
        <w:t>Sr. Alventosa: aclara que el 3% indicado, es respecto al gasto público; y la inversión prevista por el Estado también alcanza casi el 16%. Sobre el gasto estarían dentro de lo fijado</w:t>
      </w:r>
      <w:r w:rsidR="00B31C06">
        <w:rPr>
          <w:rFonts w:ascii="Times New Roman" w:hAnsi="Times New Roman"/>
          <w:sz w:val="24"/>
          <w:szCs w:val="24"/>
        </w:rPr>
        <w:t xml:space="preserve"> por el </w:t>
      </w:r>
      <w:r w:rsidR="00143478">
        <w:rPr>
          <w:rFonts w:ascii="Times New Roman" w:hAnsi="Times New Roman"/>
          <w:sz w:val="24"/>
          <w:szCs w:val="24"/>
        </w:rPr>
        <w:t>Gobierno</w:t>
      </w:r>
      <w:r w:rsidR="00B31C06">
        <w:rPr>
          <w:rFonts w:ascii="Times New Roman" w:hAnsi="Times New Roman"/>
          <w:b/>
          <w:sz w:val="24"/>
          <w:szCs w:val="24"/>
        </w:rPr>
        <w:t xml:space="preserve"> </w:t>
      </w:r>
      <w:r w:rsidR="00B31C06">
        <w:rPr>
          <w:rFonts w:ascii="Times New Roman" w:hAnsi="Times New Roman"/>
          <w:sz w:val="24"/>
          <w:szCs w:val="24"/>
        </w:rPr>
        <w:t xml:space="preserve">sobre el gasto, pero el presupuesto global nuestro tiene un crecimiento de un siete </w:t>
      </w:r>
      <w:r w:rsidR="00143478">
        <w:rPr>
          <w:rFonts w:ascii="Times New Roman" w:hAnsi="Times New Roman"/>
          <w:sz w:val="24"/>
          <w:szCs w:val="24"/>
        </w:rPr>
        <w:t xml:space="preserve">y fracción, </w:t>
      </w:r>
      <w:r w:rsidR="00B31C06">
        <w:rPr>
          <w:rFonts w:ascii="Times New Roman" w:hAnsi="Times New Roman"/>
          <w:sz w:val="24"/>
          <w:szCs w:val="24"/>
        </w:rPr>
        <w:t>ese es global.</w:t>
      </w:r>
    </w:p>
    <w:p w:rsidR="00B5623A" w:rsidRPr="00B31C06" w:rsidRDefault="00B31C06" w:rsidP="00BC4FE4">
      <w:pPr>
        <w:pStyle w:val="Sinespaciado"/>
        <w:jc w:val="both"/>
        <w:rPr>
          <w:rFonts w:ascii="Times New Roman" w:hAnsi="Times New Roman"/>
          <w:sz w:val="24"/>
          <w:szCs w:val="24"/>
        </w:rPr>
      </w:pPr>
      <w:r>
        <w:rPr>
          <w:rFonts w:ascii="Times New Roman" w:hAnsi="Times New Roman"/>
          <w:sz w:val="24"/>
          <w:szCs w:val="24"/>
        </w:rPr>
        <w:t>Concejal Sr. Aranda: señala que una es la cantidad de dinero que hay que es una cifra bastante importante, y otra cosa distinta es si van a ser capaz de ejecutar ese proyecto</w:t>
      </w:r>
      <w:r w:rsidR="00B5623A">
        <w:rPr>
          <w:rFonts w:ascii="Times New Roman" w:hAnsi="Times New Roman"/>
          <w:sz w:val="24"/>
          <w:szCs w:val="24"/>
        </w:rPr>
        <w:t xml:space="preserve"> porque este año están preocupados por el avance de ejecución presupuestaria que estaban en un 60% se acuerda la última vez que se hizo la presentación. Y pensaban que en este período se iban a hacer más obras.</w:t>
      </w:r>
    </w:p>
    <w:p w:rsidR="007042A8" w:rsidRDefault="00D33E92" w:rsidP="00BC4FE4">
      <w:pPr>
        <w:pStyle w:val="Sinespaciado"/>
        <w:jc w:val="both"/>
        <w:rPr>
          <w:rFonts w:ascii="Times New Roman" w:hAnsi="Times New Roman"/>
          <w:sz w:val="24"/>
          <w:szCs w:val="24"/>
        </w:rPr>
      </w:pPr>
      <w:r>
        <w:rPr>
          <w:rFonts w:ascii="Times New Roman" w:hAnsi="Times New Roman"/>
          <w:sz w:val="24"/>
          <w:szCs w:val="24"/>
        </w:rPr>
        <w:t>Sr. Alventosa: al respecto, señala que hay tres aspectos que son sustantivos</w:t>
      </w:r>
      <w:r w:rsidR="006854B1">
        <w:rPr>
          <w:rFonts w:ascii="Times New Roman" w:hAnsi="Times New Roman"/>
          <w:sz w:val="24"/>
          <w:szCs w:val="24"/>
        </w:rPr>
        <w:t xml:space="preserve">; el 60% es en el segundo informe semestral, es decir corresponde al primer semestre del año. En el segundo semestre seguramente se alcance cerca del 85, 90%; nunca se ejecuta cien por cien un presupuesto por muchas variables. Principalmente, lo que es inversión, porque mientras no se devenga el gasto, está presupuestado, pero mientras no se devenguen los gastos no está gastado, y eso se va gastando. Y, en lo que son la administración de fondos, que son proyectos que se hacen con platas que les transfieren, eso no está incorporado al presupuesto, es decir, la ejecución de ese nivel de gasto, hoy día va también del orden del 60%. Entonces, siempre es muy difícil porque pasa por mucho; por ejemplo un proyecto que supere las mil U.T.M. que requiere acuerdo de Concejo, que pasa por un proceso de </w:t>
      </w:r>
      <w:r w:rsidR="006854B1">
        <w:rPr>
          <w:rFonts w:ascii="Times New Roman" w:hAnsi="Times New Roman"/>
          <w:sz w:val="24"/>
          <w:szCs w:val="24"/>
        </w:rPr>
        <w:lastRenderedPageBreak/>
        <w:t>licitación que dura casi un mes y algo, y tiene que esperar a que el Concejo se reúna para poder aprobar</w:t>
      </w:r>
      <w:r w:rsidR="00A10037">
        <w:rPr>
          <w:rFonts w:ascii="Times New Roman" w:hAnsi="Times New Roman"/>
          <w:sz w:val="24"/>
          <w:szCs w:val="24"/>
        </w:rPr>
        <w:t xml:space="preserve"> y contratar</w:t>
      </w:r>
      <w:r w:rsidR="006854B1">
        <w:rPr>
          <w:rFonts w:ascii="Times New Roman" w:hAnsi="Times New Roman"/>
          <w:sz w:val="24"/>
          <w:szCs w:val="24"/>
        </w:rPr>
        <w:t xml:space="preserve">, con lo cual pasa otro </w:t>
      </w:r>
      <w:r w:rsidR="00A10037">
        <w:rPr>
          <w:rFonts w:ascii="Times New Roman" w:hAnsi="Times New Roman"/>
          <w:sz w:val="24"/>
          <w:szCs w:val="24"/>
        </w:rPr>
        <w:t>tanto tiempo. A ese ritmo es difícil que se pueda ejecutar un cien por cien.; pero siempre los recursos están disponibles.</w:t>
      </w:r>
    </w:p>
    <w:p w:rsidR="00A10037" w:rsidRDefault="00A10037" w:rsidP="00BC4FE4">
      <w:pPr>
        <w:pStyle w:val="Sinespaciado"/>
        <w:jc w:val="both"/>
        <w:rPr>
          <w:rFonts w:ascii="Times New Roman" w:hAnsi="Times New Roman"/>
          <w:sz w:val="24"/>
          <w:szCs w:val="24"/>
        </w:rPr>
      </w:pPr>
    </w:p>
    <w:p w:rsidR="00473049" w:rsidRDefault="00473049" w:rsidP="00BC4FE4">
      <w:pPr>
        <w:pStyle w:val="Sinespaciado"/>
        <w:jc w:val="both"/>
        <w:rPr>
          <w:rFonts w:ascii="Times New Roman" w:hAnsi="Times New Roman"/>
          <w:sz w:val="24"/>
          <w:szCs w:val="24"/>
        </w:rPr>
      </w:pPr>
    </w:p>
    <w:p w:rsidR="00A10037" w:rsidRDefault="00A10037" w:rsidP="00BC4FE4">
      <w:pPr>
        <w:pStyle w:val="Sinespaciado"/>
        <w:jc w:val="both"/>
        <w:rPr>
          <w:rFonts w:ascii="Times New Roman" w:hAnsi="Times New Roman"/>
          <w:b/>
          <w:sz w:val="24"/>
          <w:szCs w:val="24"/>
        </w:rPr>
      </w:pPr>
      <w:r>
        <w:rPr>
          <w:rFonts w:ascii="Times New Roman" w:hAnsi="Times New Roman"/>
          <w:b/>
          <w:sz w:val="24"/>
          <w:szCs w:val="24"/>
        </w:rPr>
        <w:t>2. PRESENTACION DIRECTORA DAEM SOBRE DESMUNICIPALIZACION</w:t>
      </w:r>
    </w:p>
    <w:p w:rsidR="00C02886" w:rsidRDefault="00C02886" w:rsidP="00BC4FE4">
      <w:pPr>
        <w:pStyle w:val="Sinespaciado"/>
        <w:jc w:val="both"/>
        <w:rPr>
          <w:rFonts w:ascii="Times New Roman" w:hAnsi="Times New Roman"/>
          <w:b/>
          <w:sz w:val="24"/>
          <w:szCs w:val="24"/>
        </w:rPr>
      </w:pPr>
    </w:p>
    <w:p w:rsidR="00C02886" w:rsidRDefault="00C02886" w:rsidP="00BC4FE4">
      <w:pPr>
        <w:pStyle w:val="Sinespaciado"/>
        <w:jc w:val="both"/>
        <w:rPr>
          <w:rFonts w:ascii="Times New Roman" w:hAnsi="Times New Roman"/>
          <w:sz w:val="24"/>
          <w:szCs w:val="24"/>
        </w:rPr>
      </w:pPr>
      <w:r>
        <w:rPr>
          <w:rFonts w:ascii="Times New Roman" w:hAnsi="Times New Roman"/>
          <w:sz w:val="24"/>
          <w:szCs w:val="24"/>
        </w:rPr>
        <w:t>Alcalde Sr. Martínez: cede la palabra a la Sra. Susana Vicencio, Directora DAEM.</w:t>
      </w:r>
    </w:p>
    <w:p w:rsidR="00C02886" w:rsidRDefault="00C02886" w:rsidP="00BC4FE4">
      <w:pPr>
        <w:pStyle w:val="Sinespaciado"/>
        <w:jc w:val="both"/>
        <w:rPr>
          <w:rFonts w:ascii="Times New Roman" w:hAnsi="Times New Roman"/>
          <w:sz w:val="24"/>
          <w:szCs w:val="24"/>
        </w:rPr>
      </w:pPr>
      <w:r>
        <w:rPr>
          <w:rFonts w:ascii="Times New Roman" w:hAnsi="Times New Roman"/>
          <w:sz w:val="24"/>
          <w:szCs w:val="24"/>
        </w:rPr>
        <w:t xml:space="preserve">Sra. Vicencio: </w:t>
      </w:r>
      <w:r w:rsidR="00AD2ED6">
        <w:rPr>
          <w:rFonts w:ascii="Times New Roman" w:hAnsi="Times New Roman"/>
          <w:sz w:val="24"/>
          <w:szCs w:val="24"/>
        </w:rPr>
        <w:t>De acuerdo a lo solicitado entregar una información</w:t>
      </w:r>
      <w:r w:rsidR="00526FAF">
        <w:rPr>
          <w:rFonts w:ascii="Times New Roman" w:hAnsi="Times New Roman"/>
          <w:sz w:val="24"/>
          <w:szCs w:val="24"/>
        </w:rPr>
        <w:t xml:space="preserve"> respecto</w:t>
      </w:r>
      <w:r w:rsidR="00AD2ED6">
        <w:rPr>
          <w:rFonts w:ascii="Times New Roman" w:hAnsi="Times New Roman"/>
          <w:sz w:val="24"/>
          <w:szCs w:val="24"/>
        </w:rPr>
        <w:t xml:space="preserve"> a lo que</w:t>
      </w:r>
      <w:r w:rsidR="00526FAF">
        <w:rPr>
          <w:rFonts w:ascii="Times New Roman" w:hAnsi="Times New Roman"/>
          <w:sz w:val="24"/>
          <w:szCs w:val="24"/>
        </w:rPr>
        <w:t xml:space="preserve"> es el proceso de desmunicipalización que corresponde a la ley 21.040 promulgada el 26 de noviembre del año 2017. Esta ley crea el sistema de educación pública que regirá los distintos establecimientos educacionales que se encuentran dependientes de las municipalidades a través de departamentos de educación o corporaciones municipales en todo el país. La creación de este nuevo sistema de educación pública, genera una organización distinta y parte que tanto las escuelas, liceos y jardines infantiles, sean estos administrados a través de la JUNJI, o los jardines vía </w:t>
      </w:r>
      <w:r w:rsidR="00CC599A">
        <w:rPr>
          <w:rFonts w:ascii="Times New Roman" w:hAnsi="Times New Roman"/>
          <w:sz w:val="24"/>
          <w:szCs w:val="24"/>
        </w:rPr>
        <w:t>VTF que se encuentran dependiendo de las municipalidades, los liceos y las escuelas forman parte de este nuevo sistema de educación pública. Ellos, a su vez van a depender de lo que se llama hoy en día “servicio local de educación”. Este servicio es el que se está implementando en el país en distintas etapas según lo establecido en la misma norma, en la ley 21.040; en este sistema se genera una figura que también es el Consejo Local que es el que apoya del servicio local y que es el que asesora y genera acuerdos en los territorios en los cuales está instalado el servicio</w:t>
      </w:r>
      <w:r w:rsidR="005307F8">
        <w:rPr>
          <w:rFonts w:ascii="Times New Roman" w:hAnsi="Times New Roman"/>
          <w:sz w:val="24"/>
          <w:szCs w:val="24"/>
        </w:rPr>
        <w:t xml:space="preserve"> local. La municipalidad en este caso traspasa todo su sistema a este servicio local. </w:t>
      </w:r>
      <w:r w:rsidR="004411C3">
        <w:rPr>
          <w:rFonts w:ascii="Times New Roman" w:hAnsi="Times New Roman"/>
          <w:sz w:val="24"/>
          <w:szCs w:val="24"/>
        </w:rPr>
        <w:t>Este servicio a su vez, va a depender de una instancia que es la llamada DEP Dirección de Educación Pública la cual ya está instalada en el organigrama nacional, y este a su vez depende del Ministerio de Educación</w:t>
      </w:r>
      <w:r w:rsidR="00707D9A">
        <w:rPr>
          <w:rFonts w:ascii="Times New Roman" w:hAnsi="Times New Roman"/>
          <w:sz w:val="24"/>
          <w:szCs w:val="24"/>
        </w:rPr>
        <w:t xml:space="preserve">. Señala que, en esta oportunidad, como el tema era hablar de la desmunicipalización, la idea es hablar más que nada lo que corresponde al traspaso y lo que es llamado la desmunicipalización. Respecto a, qué es lo que señala la ley, la ley dice que se crean los servicios locales de educación pública como órgano público funcional y territorialmente descentralizados, con personalidad jurídica y patrimonios propios, estos servicios cubrirán conjuntamente la totalidad </w:t>
      </w:r>
      <w:r w:rsidR="00077FB4">
        <w:rPr>
          <w:rFonts w:ascii="Times New Roman" w:hAnsi="Times New Roman"/>
          <w:sz w:val="24"/>
          <w:szCs w:val="24"/>
        </w:rPr>
        <w:t xml:space="preserve">de las comunas del país. Eso, significa que progresivamente este sistema se va aumentando con la nueva incorporación de comunas a este proceso de instalación. Ahora, cómo se van instalando ahora las comunas: hay un calendario de instalación que viene en la ley, y la primera etapa de este calendario se  inició en julio del año 2018. Informa que, las comunas que pasaron en primera instancias son las siguientes: Lo Prado; </w:t>
      </w:r>
      <w:proofErr w:type="spellStart"/>
      <w:r w:rsidR="00077FB4">
        <w:rPr>
          <w:rFonts w:ascii="Times New Roman" w:hAnsi="Times New Roman"/>
          <w:sz w:val="24"/>
          <w:szCs w:val="24"/>
        </w:rPr>
        <w:t>Pudahel</w:t>
      </w:r>
      <w:proofErr w:type="spellEnd"/>
      <w:r w:rsidR="00077FB4">
        <w:rPr>
          <w:rFonts w:ascii="Times New Roman" w:hAnsi="Times New Roman"/>
          <w:sz w:val="24"/>
          <w:szCs w:val="24"/>
        </w:rPr>
        <w:t xml:space="preserve">; Cerro Navia; Coquimbo; </w:t>
      </w:r>
      <w:proofErr w:type="spellStart"/>
      <w:r w:rsidR="00077FB4">
        <w:rPr>
          <w:rFonts w:ascii="Times New Roman" w:hAnsi="Times New Roman"/>
          <w:sz w:val="24"/>
          <w:szCs w:val="24"/>
        </w:rPr>
        <w:t>Andacoyo</w:t>
      </w:r>
      <w:proofErr w:type="spellEnd"/>
      <w:r w:rsidR="00077FB4">
        <w:rPr>
          <w:rFonts w:ascii="Times New Roman" w:hAnsi="Times New Roman"/>
          <w:sz w:val="24"/>
          <w:szCs w:val="24"/>
        </w:rPr>
        <w:t xml:space="preserve">; Vallenar; Alto del Carmen; </w:t>
      </w:r>
      <w:proofErr w:type="spellStart"/>
      <w:r w:rsidR="00077FB4">
        <w:rPr>
          <w:rFonts w:ascii="Times New Roman" w:hAnsi="Times New Roman"/>
          <w:sz w:val="24"/>
          <w:szCs w:val="24"/>
        </w:rPr>
        <w:t>Freirina</w:t>
      </w:r>
      <w:proofErr w:type="spellEnd"/>
      <w:r w:rsidR="00077FB4">
        <w:rPr>
          <w:rFonts w:ascii="Times New Roman" w:hAnsi="Times New Roman"/>
          <w:sz w:val="24"/>
          <w:szCs w:val="24"/>
        </w:rPr>
        <w:t xml:space="preserve">; </w:t>
      </w:r>
      <w:proofErr w:type="spellStart"/>
      <w:r w:rsidR="00753BB9">
        <w:rPr>
          <w:rFonts w:ascii="Times New Roman" w:hAnsi="Times New Roman"/>
          <w:sz w:val="24"/>
          <w:szCs w:val="24"/>
        </w:rPr>
        <w:t>Huasco</w:t>
      </w:r>
      <w:proofErr w:type="spellEnd"/>
      <w:r w:rsidR="00753BB9">
        <w:rPr>
          <w:rFonts w:ascii="Times New Roman" w:hAnsi="Times New Roman"/>
          <w:sz w:val="24"/>
          <w:szCs w:val="24"/>
        </w:rPr>
        <w:t xml:space="preserve">; Nueva Imperial; </w:t>
      </w:r>
      <w:proofErr w:type="spellStart"/>
      <w:r w:rsidR="00753BB9">
        <w:rPr>
          <w:rFonts w:ascii="Times New Roman" w:hAnsi="Times New Roman"/>
          <w:sz w:val="24"/>
          <w:szCs w:val="24"/>
        </w:rPr>
        <w:t>Carahu</w:t>
      </w:r>
      <w:r w:rsidR="000A30BF">
        <w:rPr>
          <w:rFonts w:ascii="Times New Roman" w:hAnsi="Times New Roman"/>
          <w:sz w:val="24"/>
          <w:szCs w:val="24"/>
        </w:rPr>
        <w:t>e</w:t>
      </w:r>
      <w:proofErr w:type="spellEnd"/>
      <w:r w:rsidR="00753BB9">
        <w:rPr>
          <w:rFonts w:ascii="Times New Roman" w:hAnsi="Times New Roman"/>
          <w:sz w:val="24"/>
          <w:szCs w:val="24"/>
        </w:rPr>
        <w:t xml:space="preserve">; </w:t>
      </w:r>
      <w:proofErr w:type="spellStart"/>
      <w:r w:rsidR="000A30BF">
        <w:rPr>
          <w:rFonts w:ascii="Times New Roman" w:hAnsi="Times New Roman"/>
          <w:sz w:val="24"/>
          <w:szCs w:val="24"/>
        </w:rPr>
        <w:t>Toltén</w:t>
      </w:r>
      <w:proofErr w:type="spellEnd"/>
      <w:r w:rsidR="000A30BF">
        <w:rPr>
          <w:rFonts w:ascii="Times New Roman" w:hAnsi="Times New Roman"/>
          <w:sz w:val="24"/>
          <w:szCs w:val="24"/>
        </w:rPr>
        <w:t xml:space="preserve">, </w:t>
      </w:r>
      <w:proofErr w:type="spellStart"/>
      <w:r w:rsidR="000A30BF">
        <w:rPr>
          <w:rFonts w:ascii="Times New Roman" w:hAnsi="Times New Roman"/>
          <w:sz w:val="24"/>
          <w:szCs w:val="24"/>
        </w:rPr>
        <w:t>Tedoro</w:t>
      </w:r>
      <w:proofErr w:type="spellEnd"/>
      <w:r w:rsidR="000A30BF">
        <w:rPr>
          <w:rFonts w:ascii="Times New Roman" w:hAnsi="Times New Roman"/>
          <w:sz w:val="24"/>
          <w:szCs w:val="24"/>
        </w:rPr>
        <w:t xml:space="preserve"> Smith..</w:t>
      </w:r>
      <w:r w:rsidR="00753BB9">
        <w:rPr>
          <w:rFonts w:ascii="Times New Roman" w:hAnsi="Times New Roman"/>
          <w:b/>
          <w:sz w:val="24"/>
          <w:szCs w:val="24"/>
        </w:rPr>
        <w:t xml:space="preserve">. </w:t>
      </w:r>
      <w:r w:rsidR="00753BB9">
        <w:rPr>
          <w:rFonts w:ascii="Times New Roman" w:hAnsi="Times New Roman"/>
          <w:sz w:val="24"/>
          <w:szCs w:val="24"/>
        </w:rPr>
        <w:t xml:space="preserve">El año 2019 se incorpora Arica y </w:t>
      </w:r>
      <w:proofErr w:type="spellStart"/>
      <w:r w:rsidR="00753BB9">
        <w:rPr>
          <w:rFonts w:ascii="Times New Roman" w:hAnsi="Times New Roman"/>
          <w:sz w:val="24"/>
          <w:szCs w:val="24"/>
        </w:rPr>
        <w:t>Parinacota</w:t>
      </w:r>
      <w:proofErr w:type="spellEnd"/>
      <w:r w:rsidR="00753BB9">
        <w:rPr>
          <w:rFonts w:ascii="Times New Roman" w:hAnsi="Times New Roman"/>
          <w:sz w:val="24"/>
          <w:szCs w:val="24"/>
        </w:rPr>
        <w:t xml:space="preserve">, un servicio de la región Metropolitana y una de la región del </w:t>
      </w:r>
      <w:proofErr w:type="spellStart"/>
      <w:r w:rsidR="00753BB9">
        <w:rPr>
          <w:rFonts w:ascii="Times New Roman" w:hAnsi="Times New Roman"/>
          <w:sz w:val="24"/>
          <w:szCs w:val="24"/>
        </w:rPr>
        <w:t>Bío</w:t>
      </w:r>
      <w:proofErr w:type="spellEnd"/>
      <w:r w:rsidR="00753BB9">
        <w:rPr>
          <w:rFonts w:ascii="Times New Roman" w:hAnsi="Times New Roman"/>
          <w:sz w:val="24"/>
          <w:szCs w:val="24"/>
        </w:rPr>
        <w:t xml:space="preserve"> </w:t>
      </w:r>
      <w:proofErr w:type="spellStart"/>
      <w:r w:rsidR="00753BB9">
        <w:rPr>
          <w:rFonts w:ascii="Times New Roman" w:hAnsi="Times New Roman"/>
          <w:sz w:val="24"/>
          <w:szCs w:val="24"/>
        </w:rPr>
        <w:t>Bío</w:t>
      </w:r>
      <w:proofErr w:type="spellEnd"/>
      <w:r w:rsidR="00753BB9">
        <w:rPr>
          <w:rFonts w:ascii="Times New Roman" w:hAnsi="Times New Roman"/>
          <w:sz w:val="24"/>
          <w:szCs w:val="24"/>
        </w:rPr>
        <w:t>; complementando esta primera etapa de instalación un servicio local de la región de Valparaíso que sería el próximo año, de O’Higgins, de Los Lagos y de Atacama.</w:t>
      </w:r>
    </w:p>
    <w:p w:rsidR="00753BB9" w:rsidRDefault="00753BB9" w:rsidP="00BC4FE4">
      <w:pPr>
        <w:pStyle w:val="Sinespaciado"/>
        <w:jc w:val="both"/>
        <w:rPr>
          <w:rFonts w:ascii="Times New Roman" w:hAnsi="Times New Roman"/>
          <w:sz w:val="24"/>
          <w:szCs w:val="24"/>
        </w:rPr>
      </w:pPr>
      <w:r>
        <w:rPr>
          <w:rFonts w:ascii="Times New Roman" w:hAnsi="Times New Roman"/>
          <w:sz w:val="24"/>
          <w:szCs w:val="24"/>
        </w:rPr>
        <w:t>Concejala Srta. Ordóñez: consulta si se sabe cuál corresponde a la región de Valparaíso.</w:t>
      </w:r>
    </w:p>
    <w:p w:rsidR="009346C3" w:rsidRDefault="00753BB9" w:rsidP="00BC4FE4">
      <w:pPr>
        <w:pStyle w:val="Sinespaciado"/>
        <w:jc w:val="both"/>
        <w:rPr>
          <w:rFonts w:ascii="Times New Roman" w:hAnsi="Times New Roman"/>
          <w:sz w:val="24"/>
          <w:szCs w:val="24"/>
        </w:rPr>
      </w:pPr>
      <w:r>
        <w:rPr>
          <w:rFonts w:ascii="Times New Roman" w:hAnsi="Times New Roman"/>
          <w:sz w:val="24"/>
          <w:szCs w:val="24"/>
        </w:rPr>
        <w:t xml:space="preserve">Sra. Vicencio: responde que de la región de Valparaíso pasa </w:t>
      </w:r>
      <w:r w:rsidR="00FF43D5">
        <w:rPr>
          <w:rFonts w:ascii="Times New Roman" w:hAnsi="Times New Roman"/>
          <w:sz w:val="24"/>
          <w:szCs w:val="24"/>
        </w:rPr>
        <w:t xml:space="preserve">la comuna de Valparaíso, y Juan Fernández; ese sería el primer servicio local de instalación y que ya está en proceso de traspaso para el </w:t>
      </w:r>
      <w:r w:rsidR="00917EE9">
        <w:rPr>
          <w:rFonts w:ascii="Times New Roman" w:hAnsi="Times New Roman"/>
          <w:sz w:val="24"/>
          <w:szCs w:val="24"/>
        </w:rPr>
        <w:t xml:space="preserve">año </w:t>
      </w:r>
      <w:r w:rsidR="00FF43D5">
        <w:rPr>
          <w:rFonts w:ascii="Times New Roman" w:hAnsi="Times New Roman"/>
          <w:sz w:val="24"/>
          <w:szCs w:val="24"/>
        </w:rPr>
        <w:t>2020</w:t>
      </w:r>
      <w:r w:rsidR="00917EE9">
        <w:rPr>
          <w:rFonts w:ascii="Times New Roman" w:hAnsi="Times New Roman"/>
          <w:sz w:val="24"/>
          <w:szCs w:val="24"/>
        </w:rPr>
        <w:t xml:space="preserve">. Una segunda etapa de instalación </w:t>
      </w:r>
      <w:proofErr w:type="gramStart"/>
      <w:r w:rsidR="00917EE9">
        <w:rPr>
          <w:rFonts w:ascii="Times New Roman" w:hAnsi="Times New Roman"/>
          <w:sz w:val="24"/>
          <w:szCs w:val="24"/>
        </w:rPr>
        <w:t>entran</w:t>
      </w:r>
      <w:proofErr w:type="gramEnd"/>
      <w:r w:rsidR="00917EE9">
        <w:rPr>
          <w:rFonts w:ascii="Times New Roman" w:hAnsi="Times New Roman"/>
          <w:sz w:val="24"/>
          <w:szCs w:val="24"/>
        </w:rPr>
        <w:t xml:space="preserve"> quince servicios locales por año. El año 2022: quince; el año 2023: quince más; 2024: quince más, terminando el proceso el 2025. El año 2021 es un año en el cual no habrá traspaso de comunas a este sistema, porque la ley indica que será un año en el cual se establecerá una evaluación y análisis de los servicios que ya se encuentran instalados. Por lo tanto, ese año en sí no habrá instalación, sino que un proceso de revisión, evaluación y mejoramiento análisis de estos mismos servicios. Y, si hubiese dificultades, </w:t>
      </w:r>
      <w:r w:rsidR="00D61541">
        <w:rPr>
          <w:rFonts w:ascii="Times New Roman" w:hAnsi="Times New Roman"/>
          <w:sz w:val="24"/>
          <w:szCs w:val="24"/>
        </w:rPr>
        <w:t>la ley también señala que de acuerdo a lo que se informe, el presidente estaría facultado de extender el plazo de traspaso de estos establecimientos educacionales con un máximo el 2030</w:t>
      </w:r>
      <w:r w:rsidR="00127B44">
        <w:rPr>
          <w:rFonts w:ascii="Times New Roman" w:hAnsi="Times New Roman"/>
          <w:sz w:val="24"/>
          <w:szCs w:val="24"/>
        </w:rPr>
        <w:t xml:space="preserve">. Respecto a los servicios locales ya y que están en funcionamiento es el de Barranca que compone la comuna de Lo Prado; </w:t>
      </w:r>
      <w:proofErr w:type="spellStart"/>
      <w:r w:rsidR="00127B44">
        <w:rPr>
          <w:rFonts w:ascii="Times New Roman" w:hAnsi="Times New Roman"/>
          <w:sz w:val="24"/>
          <w:szCs w:val="24"/>
        </w:rPr>
        <w:t>Pudahuel</w:t>
      </w:r>
      <w:proofErr w:type="spellEnd"/>
      <w:r w:rsidR="00127B44">
        <w:rPr>
          <w:rFonts w:ascii="Times New Roman" w:hAnsi="Times New Roman"/>
          <w:sz w:val="24"/>
          <w:szCs w:val="24"/>
        </w:rPr>
        <w:t xml:space="preserve"> y Cerro Navia. Puerto Cordillera: Coquimbo y </w:t>
      </w:r>
      <w:proofErr w:type="spellStart"/>
      <w:r w:rsidR="00127B44">
        <w:rPr>
          <w:rFonts w:ascii="Times New Roman" w:hAnsi="Times New Roman"/>
          <w:sz w:val="24"/>
          <w:szCs w:val="24"/>
        </w:rPr>
        <w:t>Andaco</w:t>
      </w:r>
      <w:r w:rsidR="000A30BF">
        <w:rPr>
          <w:rFonts w:ascii="Times New Roman" w:hAnsi="Times New Roman"/>
          <w:sz w:val="24"/>
          <w:szCs w:val="24"/>
        </w:rPr>
        <w:t>ll</w:t>
      </w:r>
      <w:r w:rsidR="00127B44">
        <w:rPr>
          <w:rFonts w:ascii="Times New Roman" w:hAnsi="Times New Roman"/>
          <w:sz w:val="24"/>
          <w:szCs w:val="24"/>
        </w:rPr>
        <w:t>o</w:t>
      </w:r>
      <w:proofErr w:type="spellEnd"/>
      <w:r w:rsidR="00127B44">
        <w:rPr>
          <w:rFonts w:ascii="Times New Roman" w:hAnsi="Times New Roman"/>
          <w:sz w:val="24"/>
          <w:szCs w:val="24"/>
        </w:rPr>
        <w:t xml:space="preserve">. Costa Araucanía: </w:t>
      </w:r>
      <w:proofErr w:type="spellStart"/>
      <w:r w:rsidR="00127B44">
        <w:rPr>
          <w:rFonts w:ascii="Times New Roman" w:hAnsi="Times New Roman"/>
          <w:sz w:val="24"/>
          <w:szCs w:val="24"/>
        </w:rPr>
        <w:t>Carahue</w:t>
      </w:r>
      <w:proofErr w:type="spellEnd"/>
      <w:r w:rsidR="00127B44">
        <w:rPr>
          <w:rFonts w:ascii="Times New Roman" w:hAnsi="Times New Roman"/>
          <w:sz w:val="24"/>
          <w:szCs w:val="24"/>
        </w:rPr>
        <w:t>;</w:t>
      </w:r>
      <w:r w:rsidR="0057107F">
        <w:rPr>
          <w:rFonts w:ascii="Times New Roman" w:hAnsi="Times New Roman"/>
          <w:sz w:val="24"/>
          <w:szCs w:val="24"/>
        </w:rPr>
        <w:t xml:space="preserve"> Nueva Imperial; Saavedra; </w:t>
      </w:r>
      <w:proofErr w:type="spellStart"/>
      <w:r w:rsidR="0057107F">
        <w:rPr>
          <w:rFonts w:ascii="Times New Roman" w:hAnsi="Times New Roman"/>
          <w:sz w:val="24"/>
          <w:szCs w:val="24"/>
        </w:rPr>
        <w:t>Toltén</w:t>
      </w:r>
      <w:proofErr w:type="spellEnd"/>
      <w:r w:rsidR="00127B44">
        <w:rPr>
          <w:rFonts w:ascii="Times New Roman" w:hAnsi="Times New Roman"/>
          <w:sz w:val="24"/>
          <w:szCs w:val="24"/>
        </w:rPr>
        <w:t xml:space="preserve">; Teodoro Schmidt. </w:t>
      </w:r>
      <w:proofErr w:type="spellStart"/>
      <w:r w:rsidR="00127B44">
        <w:rPr>
          <w:rFonts w:ascii="Times New Roman" w:hAnsi="Times New Roman"/>
          <w:sz w:val="24"/>
          <w:szCs w:val="24"/>
        </w:rPr>
        <w:t>Huasco</w:t>
      </w:r>
      <w:proofErr w:type="spellEnd"/>
      <w:r w:rsidR="00127B44">
        <w:rPr>
          <w:rFonts w:ascii="Times New Roman" w:hAnsi="Times New Roman"/>
          <w:sz w:val="24"/>
          <w:szCs w:val="24"/>
        </w:rPr>
        <w:t xml:space="preserve">: Vallenar; </w:t>
      </w:r>
      <w:proofErr w:type="spellStart"/>
      <w:r w:rsidR="00127B44">
        <w:rPr>
          <w:rFonts w:ascii="Times New Roman" w:hAnsi="Times New Roman"/>
          <w:sz w:val="24"/>
          <w:szCs w:val="24"/>
        </w:rPr>
        <w:t>Freirina</w:t>
      </w:r>
      <w:proofErr w:type="spellEnd"/>
      <w:r w:rsidR="00127B44">
        <w:rPr>
          <w:rFonts w:ascii="Times New Roman" w:hAnsi="Times New Roman"/>
          <w:sz w:val="24"/>
          <w:szCs w:val="24"/>
        </w:rPr>
        <w:t xml:space="preserve">; </w:t>
      </w:r>
      <w:proofErr w:type="spellStart"/>
      <w:r w:rsidR="00CB0CF3">
        <w:rPr>
          <w:rFonts w:ascii="Times New Roman" w:hAnsi="Times New Roman"/>
          <w:sz w:val="24"/>
          <w:szCs w:val="24"/>
        </w:rPr>
        <w:t>Huasco</w:t>
      </w:r>
      <w:proofErr w:type="spellEnd"/>
      <w:r w:rsidR="00CB0CF3">
        <w:rPr>
          <w:rFonts w:ascii="Times New Roman" w:hAnsi="Times New Roman"/>
          <w:sz w:val="24"/>
          <w:szCs w:val="24"/>
        </w:rPr>
        <w:t xml:space="preserve"> y Alto del Carmen. Respecto a cómo se hace el traspaso y cómo se genera, debe </w:t>
      </w:r>
      <w:r w:rsidR="00CB0CF3">
        <w:rPr>
          <w:rFonts w:ascii="Times New Roman" w:hAnsi="Times New Roman"/>
          <w:sz w:val="24"/>
          <w:szCs w:val="24"/>
        </w:rPr>
        <w:lastRenderedPageBreak/>
        <w:t>señalar que realmente no cuentan con mucha información al respecto</w:t>
      </w:r>
      <w:r w:rsidR="00113BC8">
        <w:rPr>
          <w:rFonts w:ascii="Times New Roman" w:hAnsi="Times New Roman"/>
          <w:sz w:val="24"/>
          <w:szCs w:val="24"/>
        </w:rPr>
        <w:t>;</w:t>
      </w:r>
      <w:r w:rsidR="00CB0CF3">
        <w:rPr>
          <w:rFonts w:ascii="Times New Roman" w:hAnsi="Times New Roman"/>
          <w:sz w:val="24"/>
          <w:szCs w:val="24"/>
        </w:rPr>
        <w:t xml:space="preserve"> la información es la que se ha ido generando a medida que se va a trabajando, hay que considerar </w:t>
      </w:r>
      <w:r w:rsidR="00113BC8">
        <w:rPr>
          <w:rFonts w:ascii="Times New Roman" w:hAnsi="Times New Roman"/>
          <w:sz w:val="24"/>
          <w:szCs w:val="24"/>
        </w:rPr>
        <w:t xml:space="preserve">que son bastante poca las comunas que han iniciado este proceso. El traspaso de los establecimientos educacionales de administración municipal que cuentan con reconocimiento oficial al 31 de diciembre del 2014; de ahí la importancia y la fuerza que ha puesto el Ministerio y la Superintendencia </w:t>
      </w:r>
      <w:r w:rsidR="00A5511F">
        <w:rPr>
          <w:rFonts w:ascii="Times New Roman" w:hAnsi="Times New Roman"/>
          <w:sz w:val="24"/>
          <w:szCs w:val="24"/>
        </w:rPr>
        <w:t xml:space="preserve">que los establecimientos educacionales cuenten con el reconocimiento oficial, especialmente por los jardines infantiles que dependen tanto de </w:t>
      </w:r>
      <w:proofErr w:type="spellStart"/>
      <w:r w:rsidR="00A5511F">
        <w:rPr>
          <w:rFonts w:ascii="Times New Roman" w:hAnsi="Times New Roman"/>
          <w:sz w:val="24"/>
          <w:szCs w:val="24"/>
        </w:rPr>
        <w:t>Junji</w:t>
      </w:r>
      <w:proofErr w:type="spellEnd"/>
      <w:r w:rsidR="00A5511F">
        <w:rPr>
          <w:rFonts w:ascii="Times New Roman" w:hAnsi="Times New Roman"/>
          <w:sz w:val="24"/>
          <w:szCs w:val="24"/>
        </w:rPr>
        <w:t xml:space="preserve"> como de los municipios, pues diría que el 90%</w:t>
      </w:r>
      <w:r w:rsidR="00B7472B">
        <w:rPr>
          <w:rFonts w:ascii="Times New Roman" w:hAnsi="Times New Roman"/>
          <w:sz w:val="24"/>
          <w:szCs w:val="24"/>
        </w:rPr>
        <w:t xml:space="preserve"> en el nivel país no tienen reconocimiento oficial. Por tanto, la importancia de que todos estos establecimientos cuenten con un reconocimiento oficial, que también se traspasa tanto a los establecimientos que se encuentre en funcionamiento como los que se encuentren en receso. Así es como aquellos que se creen a partir de dicha fecha hasta el momento </w:t>
      </w:r>
      <w:r w:rsidR="001D2897">
        <w:rPr>
          <w:rFonts w:ascii="Times New Roman" w:hAnsi="Times New Roman"/>
          <w:sz w:val="24"/>
          <w:szCs w:val="24"/>
        </w:rPr>
        <w:t xml:space="preserve">de traspaso; significa que todos los establecimientos educacionales de dependencia sean la data que correspondan son traspasados. Y, el servicio local pasa a ser el sucesor legal de la municipalidad en calidad de sostenedor, o sea se traspasa todas las facultades que tiene el sostenedor municipal a este servicio local y a su dirección. Respecto a los planes de transición, o sea una vez que se inicie el proceso de traspaso que dura más menos un año, se empiezan a establecer planes de transición, de cómo se transita desde el municipio hacia el servicio local. Entonces, previo a la fecha del traspaso del servicio educacional, la Superintendencia de Educación, podría nombrar un administrador provisional uno de sus fiscalizadores que deberá elaborar </w:t>
      </w:r>
      <w:r w:rsidR="00AA61D3">
        <w:rPr>
          <w:rFonts w:ascii="Times New Roman" w:hAnsi="Times New Roman"/>
          <w:sz w:val="24"/>
          <w:szCs w:val="24"/>
        </w:rPr>
        <w:t xml:space="preserve">una propuesta de traspaso; eso en común acuerdo con el municipio para ir elaborando cómo se va a ir generando toda la información y los acuerdos a tomar. De aquí entonces, del personal de los DAEM y las Corporaciones, las plantas del personal de los servicios locales serán previstas por primera vez de acuerdo a </w:t>
      </w:r>
      <w:r w:rsidR="00FE7FE5">
        <w:rPr>
          <w:rFonts w:ascii="Times New Roman" w:hAnsi="Times New Roman"/>
          <w:sz w:val="24"/>
          <w:szCs w:val="24"/>
        </w:rPr>
        <w:t xml:space="preserve">la atribución establecida a la ley, o sea las plantas van a ser a través de concurso público, por alta dirección pública los que tienen el grado de jefaturas. El director ejecutivo de este servicio local llamará a concurso en el cual podrán participar el personal que cumple funciones en las municipalidades cuyo territorio sea competencia del servicio local al 30 de noviembre del 2014. </w:t>
      </w:r>
      <w:r w:rsidR="0027150E">
        <w:rPr>
          <w:rFonts w:ascii="Times New Roman" w:hAnsi="Times New Roman"/>
          <w:sz w:val="24"/>
          <w:szCs w:val="24"/>
        </w:rPr>
        <w:t xml:space="preserve">Señala que, las municipalidades a su vez estarán facultadas </w:t>
      </w:r>
      <w:r w:rsidR="00182D5C">
        <w:rPr>
          <w:rFonts w:ascii="Times New Roman" w:hAnsi="Times New Roman"/>
          <w:sz w:val="24"/>
          <w:szCs w:val="24"/>
        </w:rPr>
        <w:t>para reubicar en otras funciones a los trabajadores que por cualquier causa no son traspasados al Servicio Local correspondiente</w:t>
      </w:r>
      <w:r w:rsidR="00CE5B7C">
        <w:rPr>
          <w:rFonts w:ascii="Times New Roman" w:hAnsi="Times New Roman"/>
          <w:sz w:val="24"/>
          <w:szCs w:val="24"/>
        </w:rPr>
        <w:t>.</w:t>
      </w:r>
    </w:p>
    <w:p w:rsidR="00CE5B7C" w:rsidRDefault="00CE5B7C"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2806">
        <w:rPr>
          <w:rFonts w:ascii="Times New Roman" w:hAnsi="Times New Roman"/>
          <w:sz w:val="24"/>
          <w:szCs w:val="24"/>
        </w:rPr>
        <w:t>indica a la Sra. Vicencio que, respecto señala que se saltó el punto tres donde dice que “el pago de indemnizaciones se determinarán de acuerdo al Código del Trabajo”.</w:t>
      </w:r>
    </w:p>
    <w:p w:rsidR="009346C3" w:rsidRDefault="00D22806" w:rsidP="00BC4FE4">
      <w:pPr>
        <w:pStyle w:val="Sinespaciado"/>
        <w:jc w:val="both"/>
        <w:rPr>
          <w:rFonts w:ascii="Times New Roman" w:hAnsi="Times New Roman"/>
          <w:sz w:val="24"/>
          <w:szCs w:val="24"/>
        </w:rPr>
      </w:pPr>
      <w:r>
        <w:rPr>
          <w:rFonts w:ascii="Times New Roman" w:hAnsi="Times New Roman"/>
          <w:sz w:val="24"/>
          <w:szCs w:val="24"/>
        </w:rPr>
        <w:t>Sra. Vicencio: al respecto señala que las indemnizaciones de las personas que no formen parte de este nuevo servicio local serán indemnizados</w:t>
      </w:r>
      <w:r w:rsidR="000A6DB6">
        <w:rPr>
          <w:rFonts w:ascii="Times New Roman" w:hAnsi="Times New Roman"/>
          <w:sz w:val="24"/>
          <w:szCs w:val="24"/>
        </w:rPr>
        <w:t>, y estas indemnizaciones estarán de acuerdo al Código del Trabajo o de acuerdo al Estatuto Docente y lo paga el Fisco.</w:t>
      </w:r>
    </w:p>
    <w:p w:rsidR="00ED7E8C" w:rsidRDefault="000A6DB6" w:rsidP="00BC4FE4">
      <w:pPr>
        <w:pStyle w:val="Sinespaciado"/>
        <w:jc w:val="both"/>
        <w:rPr>
          <w:rFonts w:ascii="Times New Roman" w:hAnsi="Times New Roman"/>
          <w:sz w:val="24"/>
          <w:szCs w:val="24"/>
        </w:rPr>
      </w:pPr>
      <w:r>
        <w:rPr>
          <w:rFonts w:ascii="Times New Roman" w:hAnsi="Times New Roman"/>
          <w:sz w:val="24"/>
          <w:szCs w:val="24"/>
        </w:rPr>
        <w:t>Señala que las desvinculaciones de los trabajadores municipales que se de</w:t>
      </w:r>
      <w:r w:rsidR="00AF4879">
        <w:rPr>
          <w:rFonts w:ascii="Times New Roman" w:hAnsi="Times New Roman"/>
          <w:sz w:val="24"/>
          <w:szCs w:val="24"/>
        </w:rPr>
        <w:t xml:space="preserve">sempeñan en los </w:t>
      </w:r>
      <w:proofErr w:type="spellStart"/>
      <w:r w:rsidR="00AF4879">
        <w:rPr>
          <w:rFonts w:ascii="Times New Roman" w:hAnsi="Times New Roman"/>
          <w:sz w:val="24"/>
          <w:szCs w:val="24"/>
        </w:rPr>
        <w:t>Daem</w:t>
      </w:r>
      <w:proofErr w:type="spellEnd"/>
      <w:r w:rsidR="00AF4879">
        <w:rPr>
          <w:rFonts w:ascii="Times New Roman" w:hAnsi="Times New Roman"/>
          <w:sz w:val="24"/>
          <w:szCs w:val="24"/>
        </w:rPr>
        <w:t xml:space="preserve"> (</w:t>
      </w:r>
      <w:r>
        <w:rPr>
          <w:rFonts w:ascii="Times New Roman" w:hAnsi="Times New Roman"/>
          <w:sz w:val="24"/>
          <w:szCs w:val="24"/>
        </w:rPr>
        <w:t>se está hablando</w:t>
      </w:r>
      <w:r w:rsidR="00F95C43">
        <w:rPr>
          <w:rFonts w:ascii="Times New Roman" w:hAnsi="Times New Roman"/>
          <w:sz w:val="24"/>
          <w:szCs w:val="24"/>
        </w:rPr>
        <w:t xml:space="preserve"> solamente del nivel central de los </w:t>
      </w:r>
      <w:proofErr w:type="spellStart"/>
      <w:r w:rsidR="00F95C43">
        <w:rPr>
          <w:rFonts w:ascii="Times New Roman" w:hAnsi="Times New Roman"/>
          <w:sz w:val="24"/>
          <w:szCs w:val="24"/>
        </w:rPr>
        <w:t>Deptos</w:t>
      </w:r>
      <w:proofErr w:type="spellEnd"/>
      <w:r w:rsidR="00F95C43">
        <w:rPr>
          <w:rFonts w:ascii="Times New Roman" w:hAnsi="Times New Roman"/>
          <w:sz w:val="24"/>
          <w:szCs w:val="24"/>
        </w:rPr>
        <w:t>. de Educación o las Corporaciones) estén prestando de a lo menos tres años del traspaso serán indemnizados de acuerdo a los contratos de trabajo con cargos fiscales. Es decir, tres años, no los que incorpore el municipio</w:t>
      </w:r>
      <w:r w:rsidR="00AF4879">
        <w:rPr>
          <w:rFonts w:ascii="Times New Roman" w:hAnsi="Times New Roman"/>
          <w:sz w:val="24"/>
          <w:szCs w:val="24"/>
        </w:rPr>
        <w:t xml:space="preserve"> los últimos años, o sea pone una línea de corte porque no indemnizará a todos a cargo fiscal</w:t>
      </w:r>
      <w:r w:rsidR="005F6E1B">
        <w:rPr>
          <w:rFonts w:ascii="Times New Roman" w:hAnsi="Times New Roman"/>
          <w:sz w:val="24"/>
          <w:szCs w:val="24"/>
        </w:rPr>
        <w:t>, sino que tiene que tener tres años de trabajo continuo antes del período de traspaso. Respecto a los docentes de los establecimientos educacionales, estos serán traspasados a los servicios locales</w:t>
      </w:r>
      <w:r w:rsidR="007F74BE">
        <w:rPr>
          <w:rFonts w:ascii="Times New Roman" w:hAnsi="Times New Roman"/>
          <w:sz w:val="24"/>
          <w:szCs w:val="24"/>
        </w:rPr>
        <w:t>, a través de una nómina donde va el nombre, la función, la antigüedad, el lugar en que se desempeñan, su situación previsional, la remuneración desagregada, las asignaciones que les corresponde percibir. Entonces, se tiene que establecer todo un catastro con las nóminas, las calidades de cada uno de los docentes para efectuar al traspaso; pasa la totalidad de los docentes  que se encuentran instalados en los establecimientos educacionales. Respecto a los Asistentes de la Educación que cumplen funciones en los establecimientos educacionales serán traspasados con el régimen laboral con su propio estatuto</w:t>
      </w:r>
      <w:r w:rsidR="005F08D9">
        <w:rPr>
          <w:rFonts w:ascii="Times New Roman" w:hAnsi="Times New Roman"/>
          <w:sz w:val="24"/>
          <w:szCs w:val="24"/>
        </w:rPr>
        <w:t>. Por lo tanto es la misma situación que acontece con los docentes; y los dos en los mismos términos y servicio local se hace cargo de las nóminas de los establecimientos educacionales, de sus Docentes y de sus Asistentes de la Educación.</w:t>
      </w:r>
      <w:r w:rsidR="005F38BC">
        <w:rPr>
          <w:rFonts w:ascii="Times New Roman" w:hAnsi="Times New Roman"/>
          <w:sz w:val="24"/>
          <w:szCs w:val="24"/>
        </w:rPr>
        <w:t xml:space="preserve"> Respecto a cómo se va organizando esto, el Servicio Local crea un</w:t>
      </w:r>
      <w:r w:rsidR="00513E1E">
        <w:rPr>
          <w:rFonts w:ascii="Times New Roman" w:hAnsi="Times New Roman"/>
          <w:sz w:val="24"/>
          <w:szCs w:val="24"/>
        </w:rPr>
        <w:t xml:space="preserve"> comité directivo local, en el cual está constituido por un representante que designa el Alcalde de cada una de las comunas que conforman el territorio. </w:t>
      </w:r>
      <w:r w:rsidR="00337EF0">
        <w:rPr>
          <w:rFonts w:ascii="Times New Roman" w:hAnsi="Times New Roman"/>
          <w:sz w:val="24"/>
          <w:szCs w:val="24"/>
        </w:rPr>
        <w:t xml:space="preserve">Señala que, suponiendo que Casablanca conforme al territorio de costa que le llaman, empiece en Casablanca y </w:t>
      </w:r>
      <w:r w:rsidR="00337EF0">
        <w:rPr>
          <w:rFonts w:ascii="Times New Roman" w:hAnsi="Times New Roman"/>
          <w:sz w:val="24"/>
          <w:szCs w:val="24"/>
        </w:rPr>
        <w:lastRenderedPageBreak/>
        <w:t>terminaría en San Antonio, son varias las comunas que estarían incorporadas en ese territorio. Si fuese así, cada uno de los Alcaldes tiene que nombrar un representante para conformar este comité directivo local, como también un representante de los Centros de Padres, y un representante del Gobierno Regional.  Señala que, en cada Servicio Local existirá este comité directivo local, tendrá por objetivo velar por el adecuado desarroll</w:t>
      </w:r>
      <w:r w:rsidR="00ED7E8C">
        <w:rPr>
          <w:rFonts w:ascii="Times New Roman" w:hAnsi="Times New Roman"/>
          <w:sz w:val="24"/>
          <w:szCs w:val="24"/>
        </w:rPr>
        <w:t xml:space="preserve">o estratégico del servicio, y entre sus funciones está proponer iniciativas de mejora, de la calidad de la educación, de los procesos, aprobar el plan estratégico que presenta el director del servicio local, y si es necesario requerir fiscalizaciones por incumplimiento, también este comité estaría facultado para ello. Respecto a la presencia de los Alcaldes de las distintas comunas, depende de la cantidad de alumno, puede llegar a ser dos representantes </w:t>
      </w:r>
      <w:r w:rsidR="003123B0">
        <w:rPr>
          <w:rFonts w:ascii="Times New Roman" w:hAnsi="Times New Roman"/>
          <w:sz w:val="24"/>
          <w:szCs w:val="24"/>
        </w:rPr>
        <w:t>por comuna, esos los nombra directamente el Alcalde. Respecto a los bienes muebles e inmuebles serán traspasados por el solo Ministerio</w:t>
      </w:r>
      <w:r w:rsidR="00AA1C50">
        <w:rPr>
          <w:rFonts w:ascii="Times New Roman" w:hAnsi="Times New Roman"/>
          <w:sz w:val="24"/>
          <w:szCs w:val="24"/>
        </w:rPr>
        <w:t xml:space="preserve"> de la Ley</w:t>
      </w:r>
      <w:r w:rsidR="003123B0">
        <w:rPr>
          <w:rFonts w:ascii="Times New Roman" w:hAnsi="Times New Roman"/>
          <w:b/>
          <w:sz w:val="24"/>
          <w:szCs w:val="24"/>
        </w:rPr>
        <w:t xml:space="preserve">. </w:t>
      </w:r>
      <w:r w:rsidR="003123B0" w:rsidRPr="003123B0">
        <w:rPr>
          <w:rFonts w:ascii="Times New Roman" w:hAnsi="Times New Roman"/>
          <w:sz w:val="24"/>
          <w:szCs w:val="24"/>
        </w:rPr>
        <w:t>Señala que, al momento del traspaso hay que tener un registro actualizado</w:t>
      </w:r>
      <w:r w:rsidR="003123B0">
        <w:rPr>
          <w:rFonts w:ascii="Times New Roman" w:hAnsi="Times New Roman"/>
          <w:sz w:val="24"/>
          <w:szCs w:val="24"/>
        </w:rPr>
        <w:t xml:space="preserve"> de los bienes inmuebles, y de los bienes muebles cuya copia será remi</w:t>
      </w:r>
      <w:r w:rsidR="00E94DF3">
        <w:rPr>
          <w:rFonts w:ascii="Times New Roman" w:hAnsi="Times New Roman"/>
          <w:sz w:val="24"/>
          <w:szCs w:val="24"/>
        </w:rPr>
        <w:t>tida al Ministerio de Educación, y la está pidiendo como con seis meses de anticipación antes del proceso de  traspaso. La documentación necesaria para el traspaso se debe tener establecida como mínimo seis meses de anticipación, los inventarios de los bienes muebles y de los vehículos que corresponden al servicio de educación. Dentro de los sesenta días al traspaso, se constituirá en cada establecimiento educacional un funcionario del servicio local, quien tendrá que levantar un acta del traspaso de los bienes y los recursos que se  encuentran en cada uno de los establecimientos.</w:t>
      </w:r>
      <w:r w:rsidR="00B44880">
        <w:rPr>
          <w:rFonts w:ascii="Times New Roman" w:hAnsi="Times New Roman"/>
          <w:sz w:val="24"/>
          <w:szCs w:val="24"/>
        </w:rPr>
        <w:t xml:space="preserve"> Señala que, en síntesis esto es en gran parte y muy groso modo, lo que es la ley 21.040 que crea el sistema. En lo personal se fue a las disposiciones transitorias</w:t>
      </w:r>
      <w:r w:rsidR="00AB54D1">
        <w:rPr>
          <w:rFonts w:ascii="Times New Roman" w:hAnsi="Times New Roman"/>
          <w:sz w:val="24"/>
          <w:szCs w:val="24"/>
        </w:rPr>
        <w:t xml:space="preserve"> de lo que dice la ley, que es del proceso traspaso en sí; porque la primera parte de la ley crea el sistema, crea la dirección de Educación, en el servicio local cómo debe funcionar el directorio y todos los procesos de esta instancia que son superiores a lo que corresponde el área de la comuna; y como el interés era el proceso de desmunicipalización, se remitieron a la ley y lo que específicamente la ley plantea en los términos bastante generales por lo demás de lo que es el proceso al cual se debería incorporar cuando se genere el servicio local al cual pertenecería la comuna.</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Concejala Srta. Ordóñez: consulta si fecha aún no se tiene.</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Sra. Vicencio: responde que no, por el momento no hay fecha. Señala que, para el 2020 no hay proceso de traspaso porque Valparaíso ya inició este año todo el proceso de entrega de información para traspasarse en enero del año 2020, y el año 2021 no habría proceso de traspaso por el hecho de ser un período de evaluación y período de avance, y en el año 2022 se incorporan nuevamente procesos de traspaso. Por tanto, el año 2021 se debería ver ya quienes serían los que se estarían incorporando a este proceso de acuerdo a lo que determine la el Ministerio y la Dirección de Educación Pública.</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D7E8C" w:rsidRDefault="007E5EFF" w:rsidP="00BC4FE4">
      <w:pPr>
        <w:pStyle w:val="Sinespaciado"/>
        <w:jc w:val="both"/>
        <w:rPr>
          <w:rFonts w:ascii="Times New Roman" w:hAnsi="Times New Roman"/>
          <w:sz w:val="24"/>
          <w:szCs w:val="24"/>
        </w:rPr>
      </w:pPr>
      <w:r>
        <w:rPr>
          <w:rFonts w:ascii="Times New Roman" w:hAnsi="Times New Roman"/>
          <w:sz w:val="24"/>
          <w:szCs w:val="24"/>
        </w:rPr>
        <w:t>Concejal Sr. Durán:</w:t>
      </w:r>
      <w:r w:rsidR="00A25FF5">
        <w:rPr>
          <w:rFonts w:ascii="Times New Roman" w:hAnsi="Times New Roman"/>
          <w:sz w:val="24"/>
          <w:szCs w:val="24"/>
        </w:rPr>
        <w:t xml:space="preserve"> agradece a la señora directora, quien señaló respecto al traspaso de los edificios</w:t>
      </w:r>
      <w:r w:rsidR="00E4293F">
        <w:rPr>
          <w:rFonts w:ascii="Times New Roman" w:hAnsi="Times New Roman"/>
          <w:sz w:val="24"/>
          <w:szCs w:val="24"/>
        </w:rPr>
        <w:t>. Cree que, ahí</w:t>
      </w:r>
      <w:r w:rsidR="00A25FF5">
        <w:rPr>
          <w:rFonts w:ascii="Times New Roman" w:hAnsi="Times New Roman"/>
          <w:sz w:val="24"/>
          <w:szCs w:val="24"/>
        </w:rPr>
        <w:t xml:space="preserve"> existe también una duda con respecto a que</w:t>
      </w:r>
      <w:r w:rsidR="00E4293F">
        <w:rPr>
          <w:rFonts w:ascii="Times New Roman" w:hAnsi="Times New Roman"/>
          <w:sz w:val="24"/>
          <w:szCs w:val="24"/>
        </w:rPr>
        <w:t xml:space="preserve"> si el edificio no lo compró el Ministerio en </w:t>
      </w:r>
      <w:r w:rsidR="00A25FF5">
        <w:rPr>
          <w:rFonts w:ascii="Times New Roman" w:hAnsi="Times New Roman"/>
          <w:sz w:val="24"/>
          <w:szCs w:val="24"/>
        </w:rPr>
        <w:t xml:space="preserve">su oportunidad </w:t>
      </w:r>
      <w:r w:rsidR="00E4293F">
        <w:rPr>
          <w:rFonts w:ascii="Times New Roman" w:hAnsi="Times New Roman"/>
          <w:sz w:val="24"/>
          <w:szCs w:val="24"/>
        </w:rPr>
        <w:t xml:space="preserve">cuando traspasó a las municipalidades, eso se pasará automáticamente porque solamente el Ministerio lo elige. Pero, los edificios que compró después las municipalidades y con dinero municipal y que no sea educación, ese no se traspasa y se puede negociar. Ahora, porqué consulta esto, se tienen dos colegios: Colegio Los Maitenes que está abandonado; y el Colegio Las Dichas que si no se preocupan de él hoy día pasará por la teoría del </w:t>
      </w:r>
      <w:r w:rsidR="00B9644F">
        <w:rPr>
          <w:rFonts w:ascii="Times New Roman" w:hAnsi="Times New Roman"/>
          <w:sz w:val="24"/>
          <w:szCs w:val="24"/>
        </w:rPr>
        <w:t>“</w:t>
      </w:r>
      <w:r w:rsidR="00E4293F">
        <w:rPr>
          <w:rFonts w:ascii="Times New Roman" w:hAnsi="Times New Roman"/>
          <w:sz w:val="24"/>
          <w:szCs w:val="24"/>
        </w:rPr>
        <w:t>vidrio roto</w:t>
      </w:r>
      <w:r w:rsidR="00B9644F">
        <w:rPr>
          <w:rFonts w:ascii="Times New Roman" w:hAnsi="Times New Roman"/>
          <w:sz w:val="24"/>
          <w:szCs w:val="24"/>
        </w:rPr>
        <w:t>”</w:t>
      </w:r>
      <w:r w:rsidR="00E4293F">
        <w:rPr>
          <w:rFonts w:ascii="Times New Roman" w:hAnsi="Times New Roman"/>
          <w:sz w:val="24"/>
          <w:szCs w:val="24"/>
        </w:rPr>
        <w:t xml:space="preserve">, ya que hay vidrios rotos, los jóvenes están tirando y está abandonado. Consulta si esos dos colegios, al no tener clases si también pasan al </w:t>
      </w:r>
      <w:r w:rsidR="00FC5F09">
        <w:rPr>
          <w:rFonts w:ascii="Times New Roman" w:hAnsi="Times New Roman"/>
          <w:sz w:val="24"/>
          <w:szCs w:val="24"/>
        </w:rPr>
        <w:t>Ministerio</w:t>
      </w:r>
      <w:r w:rsidR="00E4293F">
        <w:rPr>
          <w:rFonts w:ascii="Times New Roman" w:hAnsi="Times New Roman"/>
          <w:sz w:val="24"/>
          <w:szCs w:val="24"/>
        </w:rPr>
        <w:t>.</w:t>
      </w:r>
    </w:p>
    <w:p w:rsidR="00ED7E8C" w:rsidRDefault="00FC5F09" w:rsidP="00BC4FE4">
      <w:pPr>
        <w:pStyle w:val="Sinespaciado"/>
        <w:jc w:val="both"/>
        <w:rPr>
          <w:rFonts w:ascii="Times New Roman" w:hAnsi="Times New Roman"/>
          <w:sz w:val="24"/>
          <w:szCs w:val="24"/>
        </w:rPr>
      </w:pPr>
      <w:r>
        <w:rPr>
          <w:rFonts w:ascii="Times New Roman" w:hAnsi="Times New Roman"/>
          <w:sz w:val="24"/>
          <w:szCs w:val="24"/>
        </w:rPr>
        <w:t>Sra. Vicencio: responde que también se pasan</w:t>
      </w:r>
      <w:r w:rsidR="006E68B8">
        <w:rPr>
          <w:rFonts w:ascii="Times New Roman" w:hAnsi="Times New Roman"/>
          <w:sz w:val="24"/>
          <w:szCs w:val="24"/>
        </w:rPr>
        <w:t xml:space="preserve"> según </w:t>
      </w:r>
      <w:r w:rsidR="00AB5C62">
        <w:rPr>
          <w:rFonts w:ascii="Times New Roman" w:hAnsi="Times New Roman"/>
          <w:sz w:val="24"/>
          <w:szCs w:val="24"/>
        </w:rPr>
        <w:t>dicen los que están en proceso.</w:t>
      </w:r>
    </w:p>
    <w:p w:rsidR="00ED7E8C" w:rsidRDefault="00B9644F" w:rsidP="00BC4FE4">
      <w:pPr>
        <w:pStyle w:val="Sinespaciado"/>
        <w:jc w:val="both"/>
        <w:rPr>
          <w:rFonts w:ascii="Times New Roman" w:hAnsi="Times New Roman"/>
          <w:sz w:val="24"/>
          <w:szCs w:val="24"/>
        </w:rPr>
      </w:pPr>
      <w:r>
        <w:rPr>
          <w:rFonts w:ascii="Times New Roman" w:hAnsi="Times New Roman"/>
          <w:sz w:val="24"/>
          <w:szCs w:val="24"/>
        </w:rPr>
        <w:t xml:space="preserve">Concejal Sr. Durán: respecto a la Escuela Humberto </w:t>
      </w:r>
      <w:proofErr w:type="spellStart"/>
      <w:r>
        <w:rPr>
          <w:rFonts w:ascii="Times New Roman" w:hAnsi="Times New Roman"/>
          <w:sz w:val="24"/>
          <w:szCs w:val="24"/>
        </w:rPr>
        <w:t>Moath</w:t>
      </w:r>
      <w:proofErr w:type="spellEnd"/>
      <w:r>
        <w:rPr>
          <w:rFonts w:ascii="Times New Roman" w:hAnsi="Times New Roman"/>
          <w:sz w:val="24"/>
          <w:szCs w:val="24"/>
        </w:rPr>
        <w:t xml:space="preserve"> que fue comprado con dineros de la municipalidad; consulta si también se traspasarían.</w:t>
      </w:r>
    </w:p>
    <w:p w:rsidR="00B9644F" w:rsidRDefault="00B9644F" w:rsidP="00BC4FE4">
      <w:pPr>
        <w:pStyle w:val="Sinespaciado"/>
        <w:jc w:val="both"/>
        <w:rPr>
          <w:rFonts w:ascii="Times New Roman" w:hAnsi="Times New Roman"/>
          <w:sz w:val="24"/>
          <w:szCs w:val="24"/>
        </w:rPr>
      </w:pPr>
      <w:r>
        <w:rPr>
          <w:rFonts w:ascii="Times New Roman" w:hAnsi="Times New Roman"/>
          <w:sz w:val="24"/>
          <w:szCs w:val="24"/>
        </w:rPr>
        <w:t>Sra. Vicencio: al respecto señala que ahí hay dos situaciones que cree que son conversaciones que se tienen que dar en su momento</w:t>
      </w:r>
      <w:r w:rsidR="00046A77">
        <w:rPr>
          <w:rFonts w:ascii="Times New Roman" w:hAnsi="Times New Roman"/>
          <w:sz w:val="24"/>
          <w:szCs w:val="24"/>
        </w:rPr>
        <w:t>, pues se puede establecer un convenio, se pueden ver distintas negociaciones que en este momento no se atrevería a plantear</w:t>
      </w:r>
      <w:r w:rsidR="00765A6B">
        <w:rPr>
          <w:rFonts w:ascii="Times New Roman" w:hAnsi="Times New Roman"/>
          <w:sz w:val="24"/>
          <w:szCs w:val="24"/>
        </w:rPr>
        <w:t xml:space="preserve">. Pero, las dependencias del establecimiento Humberto </w:t>
      </w:r>
      <w:proofErr w:type="spellStart"/>
      <w:r w:rsidR="00765A6B">
        <w:rPr>
          <w:rFonts w:ascii="Times New Roman" w:hAnsi="Times New Roman"/>
          <w:sz w:val="24"/>
          <w:szCs w:val="24"/>
        </w:rPr>
        <w:t>Moath</w:t>
      </w:r>
      <w:proofErr w:type="spellEnd"/>
      <w:r w:rsidR="00765A6B">
        <w:rPr>
          <w:rFonts w:ascii="Times New Roman" w:hAnsi="Times New Roman"/>
          <w:sz w:val="24"/>
          <w:szCs w:val="24"/>
        </w:rPr>
        <w:t xml:space="preserve">, por lo menos una parte es posterior a la fecha en reconocimiento oficial del traspaso de los establecimientos educacionales a la comuna que fue el año 1982. Entonces, cree que también sería parte </w:t>
      </w:r>
      <w:r w:rsidR="00F91CFF">
        <w:rPr>
          <w:rFonts w:ascii="Times New Roman" w:hAnsi="Times New Roman"/>
          <w:sz w:val="24"/>
          <w:szCs w:val="24"/>
        </w:rPr>
        <w:t xml:space="preserve">de </w:t>
      </w:r>
      <w:r w:rsidR="00F91CFF">
        <w:rPr>
          <w:rFonts w:ascii="Times New Roman" w:hAnsi="Times New Roman"/>
          <w:sz w:val="24"/>
          <w:szCs w:val="24"/>
        </w:rPr>
        <w:lastRenderedPageBreak/>
        <w:t>una conversación, de un convenio, un comodato, la verdad no sabe cómo se negocie en su momento. Respecto a la escuela Las Dichas señala que está en muy buenas condiciones.</w:t>
      </w:r>
    </w:p>
    <w:p w:rsidR="00F91CFF" w:rsidRDefault="00F91CFF" w:rsidP="00BC4FE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E5F6E">
        <w:rPr>
          <w:rFonts w:ascii="Times New Roman" w:hAnsi="Times New Roman"/>
          <w:sz w:val="24"/>
          <w:szCs w:val="24"/>
        </w:rPr>
        <w:t xml:space="preserve">al respecto, señala que acaba de pasar por ahí el día de ayer, y tiene hasta fotos, y hay vidrios rotos que están afuera. Entonces, indica a la directora </w:t>
      </w:r>
      <w:r w:rsidR="008E6375">
        <w:rPr>
          <w:rFonts w:ascii="Times New Roman" w:hAnsi="Times New Roman"/>
          <w:sz w:val="24"/>
          <w:szCs w:val="24"/>
        </w:rPr>
        <w:t xml:space="preserve">que si va y los visita hoy día </w:t>
      </w:r>
      <w:r w:rsidR="001E5F6E">
        <w:rPr>
          <w:rFonts w:ascii="Times New Roman" w:hAnsi="Times New Roman"/>
          <w:sz w:val="24"/>
          <w:szCs w:val="24"/>
        </w:rPr>
        <w:t>le va a encontrar la razón.</w:t>
      </w:r>
    </w:p>
    <w:p w:rsidR="008E6375" w:rsidRDefault="008E6375" w:rsidP="00BC4FE4">
      <w:pPr>
        <w:pStyle w:val="Sinespaciado"/>
        <w:jc w:val="both"/>
        <w:rPr>
          <w:rFonts w:ascii="Times New Roman" w:hAnsi="Times New Roman"/>
          <w:sz w:val="24"/>
          <w:szCs w:val="24"/>
        </w:rPr>
      </w:pPr>
      <w:r>
        <w:rPr>
          <w:rFonts w:ascii="Times New Roman" w:hAnsi="Times New Roman"/>
          <w:sz w:val="24"/>
          <w:szCs w:val="24"/>
        </w:rPr>
        <w:t>Sra. Vicencio: indica al Concejal Durán que le mostrará unas fotos del interior de la escuela, y está impecable. Cree que, por fuera a lo mejor no ha tenido mejoras, pero internamente está en muy buenas condiciones.</w:t>
      </w:r>
    </w:p>
    <w:p w:rsidR="00ED7E8C" w:rsidRDefault="008E6375" w:rsidP="007F45D1">
      <w:pPr>
        <w:pStyle w:val="Sinespaciado"/>
        <w:jc w:val="both"/>
        <w:rPr>
          <w:rFonts w:ascii="Times New Roman" w:hAnsi="Times New Roman"/>
          <w:sz w:val="24"/>
          <w:szCs w:val="24"/>
        </w:rPr>
      </w:pPr>
      <w:r>
        <w:rPr>
          <w:rFonts w:ascii="Times New Roman" w:hAnsi="Times New Roman"/>
          <w:sz w:val="24"/>
          <w:szCs w:val="24"/>
        </w:rPr>
        <w:t>Concejal Sr. Aranda: agradece a la señora Susana Vicencio por su presentación, ya que la había solicitado a petición de algunos apoderados. Pero, sigue manteniendo</w:t>
      </w:r>
      <w:r w:rsidR="004A7A6E">
        <w:rPr>
          <w:rFonts w:ascii="Times New Roman" w:hAnsi="Times New Roman"/>
          <w:sz w:val="24"/>
          <w:szCs w:val="24"/>
        </w:rPr>
        <w:t xml:space="preserve"> su inquietud con respecto a la preocupación que hay en algunos apoderados de las zonas rurales especialmente, de cómo será el traslado</w:t>
      </w:r>
      <w:r w:rsidR="00162E8E">
        <w:rPr>
          <w:rFonts w:ascii="Times New Roman" w:hAnsi="Times New Roman"/>
          <w:sz w:val="24"/>
          <w:szCs w:val="24"/>
        </w:rPr>
        <w:t xml:space="preserve"> de los niños. Porque, entienden que este servicio local de educación,</w:t>
      </w:r>
      <w:r w:rsidR="00FE365E">
        <w:rPr>
          <w:rFonts w:ascii="Times New Roman" w:hAnsi="Times New Roman"/>
          <w:sz w:val="24"/>
          <w:szCs w:val="24"/>
        </w:rPr>
        <w:t xml:space="preserve"> no </w:t>
      </w:r>
      <w:r w:rsidR="00162E8E" w:rsidRPr="00FE365E">
        <w:rPr>
          <w:rFonts w:ascii="Times New Roman" w:hAnsi="Times New Roman"/>
          <w:sz w:val="24"/>
          <w:szCs w:val="24"/>
        </w:rPr>
        <w:t>va a tener la capacidad técnica administrativa</w:t>
      </w:r>
      <w:r w:rsidR="00162E8E">
        <w:rPr>
          <w:rFonts w:ascii="Times New Roman" w:hAnsi="Times New Roman"/>
          <w:sz w:val="24"/>
          <w:szCs w:val="24"/>
        </w:rPr>
        <w:t xml:space="preserve"> para llevar este colosal</w:t>
      </w:r>
      <w:r w:rsidR="007F45D1">
        <w:rPr>
          <w:rFonts w:ascii="Times New Roman" w:hAnsi="Times New Roman"/>
          <w:sz w:val="24"/>
          <w:szCs w:val="24"/>
        </w:rPr>
        <w:t xml:space="preserve"> trabajo del traslado de los niños de todas las zonas rurales como también algunos jóvenes que están yendo a estudiar a Valparaíso a la Universidad. Porque, saben que el DAEM hoy día a veces tiene problemas para hacer algunas reparaciones, y se imagina cómo será este trabajo de mantener los buses, asegurar el traslado de los niños de las zonas rurales con los escasos recursos que se tendrán. Porque, comprar un bus no es como ir a comprar un pupitre o arreglar un baño, es harta la inversión; y tiene la duda si el servicio local de educación va a tener la capacidad para hacer este transporte de los niños</w:t>
      </w:r>
      <w:r w:rsidR="00B656CF">
        <w:rPr>
          <w:rFonts w:ascii="Times New Roman" w:hAnsi="Times New Roman"/>
          <w:sz w:val="24"/>
          <w:szCs w:val="24"/>
        </w:rPr>
        <w:t>, porque hay que pensar en nuestros niños que les cuesta llegar a Casablanca y que algunos viven en zonas aisladas, y que en la presentación de hoy la directora no hace mención a aquello, sino que hace mención al traslado de funcionarios, y de parte del equipamiento. Entonces, sigue teniendo esa duda, que es la misma de muchos apoderados de las distintas zonas lejanas.</w:t>
      </w:r>
    </w:p>
    <w:p w:rsidR="00ED7E8C" w:rsidRDefault="00B656CF" w:rsidP="00BC4FE4">
      <w:pPr>
        <w:pStyle w:val="Sinespaciado"/>
        <w:jc w:val="both"/>
        <w:rPr>
          <w:rFonts w:ascii="Times New Roman" w:hAnsi="Times New Roman"/>
          <w:sz w:val="24"/>
          <w:szCs w:val="24"/>
        </w:rPr>
      </w:pPr>
      <w:r>
        <w:rPr>
          <w:rFonts w:ascii="Times New Roman" w:hAnsi="Times New Roman"/>
          <w:sz w:val="24"/>
          <w:szCs w:val="24"/>
        </w:rPr>
        <w:t>Sra. Vicencio: aclara que cuando habla del traspaso, habla del traspaso de un sistema a otro, del sistema municipal al sistema del servicio local. Con respecto a la preocupación que tiene el Concejal Aranda, del traslado de los alumn</w:t>
      </w:r>
      <w:r w:rsidR="00B31413">
        <w:rPr>
          <w:rFonts w:ascii="Times New Roman" w:hAnsi="Times New Roman"/>
          <w:sz w:val="24"/>
          <w:szCs w:val="24"/>
        </w:rPr>
        <w:t>os desde su lugar de procedencia al establecimiento educacion</w:t>
      </w:r>
      <w:r w:rsidR="00D65AED">
        <w:rPr>
          <w:rFonts w:ascii="Times New Roman" w:hAnsi="Times New Roman"/>
          <w:sz w:val="24"/>
          <w:szCs w:val="24"/>
        </w:rPr>
        <w:t xml:space="preserve">al, es una situación que también se han preguntado directamente porque no es algo que afecta a todas las comunas del país: por lo tanto la ley no lo contempla y no lo considera. Señala que, particularmente en esta comuna hay un servicio bastante fuerte que traslada un número importantísimo de alumnos y que depende del municipio el cual tiene un costo extremadamente alto, y que el servicio local no lo tiene contemplado. Por lo tanto, una de las situaciones que se ha visto en los cuatro servicios locales que están ya vigentes y que se ha presentado dentro de las problemáticas, tiene que ver con el traslado de los alumnos, para lo cual algunas comunas han ido estableciendo convenios con el mismo municipio para que siga trasladando a los alumnos, eso se ha hecho en el servicio de </w:t>
      </w:r>
      <w:proofErr w:type="spellStart"/>
      <w:r w:rsidR="00D65AED">
        <w:rPr>
          <w:rFonts w:ascii="Times New Roman" w:hAnsi="Times New Roman"/>
          <w:sz w:val="24"/>
          <w:szCs w:val="24"/>
        </w:rPr>
        <w:t>Huasco</w:t>
      </w:r>
      <w:proofErr w:type="spellEnd"/>
      <w:r w:rsidR="00D65AED">
        <w:rPr>
          <w:rFonts w:ascii="Times New Roman" w:hAnsi="Times New Roman"/>
          <w:sz w:val="24"/>
          <w:szCs w:val="24"/>
        </w:rPr>
        <w:t xml:space="preserve">. Agrega que, por otro lado también hay algunas  evaluaciones iniciales que ha iniciado el Ministerio de Educación </w:t>
      </w:r>
      <w:r w:rsidR="007F0D7D">
        <w:rPr>
          <w:rFonts w:ascii="Times New Roman" w:hAnsi="Times New Roman"/>
          <w:sz w:val="24"/>
          <w:szCs w:val="24"/>
        </w:rPr>
        <w:t xml:space="preserve">cree que al de Barranca y también al de </w:t>
      </w:r>
      <w:proofErr w:type="spellStart"/>
      <w:r w:rsidR="007F0D7D">
        <w:rPr>
          <w:rFonts w:ascii="Times New Roman" w:hAnsi="Times New Roman"/>
          <w:sz w:val="24"/>
          <w:szCs w:val="24"/>
        </w:rPr>
        <w:t>Huasco</w:t>
      </w:r>
      <w:proofErr w:type="spellEnd"/>
      <w:r w:rsidR="007F0D7D">
        <w:rPr>
          <w:rFonts w:ascii="Times New Roman" w:hAnsi="Times New Roman"/>
          <w:sz w:val="24"/>
          <w:szCs w:val="24"/>
        </w:rPr>
        <w:t xml:space="preserve">, </w:t>
      </w:r>
      <w:r w:rsidR="00D65AED">
        <w:rPr>
          <w:rFonts w:ascii="Times New Roman" w:hAnsi="Times New Roman"/>
          <w:sz w:val="24"/>
          <w:szCs w:val="24"/>
        </w:rPr>
        <w:t>respec</w:t>
      </w:r>
      <w:r w:rsidR="003D0C0B">
        <w:rPr>
          <w:rFonts w:ascii="Times New Roman" w:hAnsi="Times New Roman"/>
          <w:sz w:val="24"/>
          <w:szCs w:val="24"/>
        </w:rPr>
        <w:t xml:space="preserve">to a la lentitud de las mejoras; o sea, saben que ya hay una dificultad para tener las mejoras en los establecimientos educacionales de acuerdo a la necesidad y la prontitud que lo requieren los mismos. Pero, el servicio local le falta todavía la agilidad para estar más presente en cada uno </w:t>
      </w:r>
      <w:r w:rsidR="00094B81">
        <w:rPr>
          <w:rFonts w:ascii="Times New Roman" w:hAnsi="Times New Roman"/>
          <w:sz w:val="24"/>
          <w:szCs w:val="24"/>
        </w:rPr>
        <w:t xml:space="preserve">de estos establecimientos educacionales. Cree que, en una situación que en esta evaluación y en este análisis se tendrá que observar, pues es una dificultad absolutamente latente y que es preocupación </w:t>
      </w:r>
      <w:r w:rsidR="00BC1BAF">
        <w:rPr>
          <w:rFonts w:ascii="Times New Roman" w:hAnsi="Times New Roman"/>
          <w:sz w:val="24"/>
          <w:szCs w:val="24"/>
        </w:rPr>
        <w:t>de todos los que están en el proceso de traspasarse a este nuevo sistema; y, comparte con el Concejal Aranda su inquietud.</w:t>
      </w:r>
    </w:p>
    <w:p w:rsidR="00996951" w:rsidRDefault="00BC1BAF" w:rsidP="00BC4FE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C1308">
        <w:rPr>
          <w:rFonts w:ascii="Times New Roman" w:hAnsi="Times New Roman"/>
          <w:sz w:val="24"/>
          <w:szCs w:val="24"/>
        </w:rPr>
        <w:t xml:space="preserve">agrega que, como señalaba, </w:t>
      </w:r>
      <w:r>
        <w:rPr>
          <w:rFonts w:ascii="Times New Roman" w:hAnsi="Times New Roman"/>
          <w:sz w:val="24"/>
          <w:szCs w:val="24"/>
        </w:rPr>
        <w:t xml:space="preserve">no lo contempla la ley, no va a estar tampoco dentro del presupuesto municipal </w:t>
      </w:r>
      <w:r w:rsidR="000C1308">
        <w:rPr>
          <w:rFonts w:ascii="Times New Roman" w:hAnsi="Times New Roman"/>
          <w:sz w:val="24"/>
          <w:szCs w:val="24"/>
        </w:rPr>
        <w:t>esta glosa que no deja de ser muy importante; y no pueden hoy día garantizarles el traslado de los niños, no está en esas condiciones para decirles fehacientemente “mire, cuando ustedes pasen o se desjudicialicen, no les vamos a garantizar el traslado de los niños desde las zonas rurales</w:t>
      </w:r>
      <w:r w:rsidR="00BF33AC">
        <w:rPr>
          <w:rFonts w:ascii="Times New Roman" w:hAnsi="Times New Roman"/>
          <w:sz w:val="24"/>
          <w:szCs w:val="24"/>
        </w:rPr>
        <w:t xml:space="preserve"> a los distintos colegios de la comuna, y también los traslados</w:t>
      </w:r>
      <w:r w:rsidR="00B11E60">
        <w:rPr>
          <w:rFonts w:ascii="Times New Roman" w:hAnsi="Times New Roman"/>
          <w:sz w:val="24"/>
          <w:szCs w:val="24"/>
        </w:rPr>
        <w:t xml:space="preserve"> que hoy</w:t>
      </w:r>
      <w:r w:rsidR="00996951">
        <w:rPr>
          <w:rFonts w:ascii="Times New Roman" w:hAnsi="Times New Roman"/>
          <w:sz w:val="24"/>
          <w:szCs w:val="24"/>
        </w:rPr>
        <w:t xml:space="preserve"> día </w:t>
      </w:r>
      <w:r w:rsidR="00B11E60">
        <w:rPr>
          <w:rFonts w:ascii="Times New Roman" w:hAnsi="Times New Roman"/>
          <w:sz w:val="24"/>
          <w:szCs w:val="24"/>
        </w:rPr>
        <w:t xml:space="preserve">se están haciendo a Valparaíso”. Entonces, es como bastante </w:t>
      </w:r>
      <w:r w:rsidR="00996951">
        <w:rPr>
          <w:rFonts w:ascii="Times New Roman" w:hAnsi="Times New Roman"/>
          <w:sz w:val="24"/>
          <w:szCs w:val="24"/>
        </w:rPr>
        <w:t>engorroso esa parte, y por eso pidió que hoy se hiciera esta exposición, pero quedaron al debe con algo tan importante como es el traslado; y si los niños no se trasladan cómo se educan.</w:t>
      </w:r>
    </w:p>
    <w:p w:rsidR="00BC1BAF" w:rsidRDefault="00996951" w:rsidP="00BC4FE4">
      <w:pPr>
        <w:pStyle w:val="Sinespaciado"/>
        <w:jc w:val="both"/>
        <w:rPr>
          <w:rFonts w:ascii="Times New Roman" w:hAnsi="Times New Roman"/>
          <w:sz w:val="24"/>
          <w:szCs w:val="24"/>
        </w:rPr>
      </w:pPr>
      <w:r>
        <w:rPr>
          <w:rFonts w:ascii="Times New Roman" w:hAnsi="Times New Roman"/>
          <w:sz w:val="24"/>
          <w:szCs w:val="24"/>
        </w:rPr>
        <w:t>Concejala Sr</w:t>
      </w:r>
      <w:r w:rsidR="003D67D7">
        <w:rPr>
          <w:rFonts w:ascii="Times New Roman" w:hAnsi="Times New Roman"/>
          <w:sz w:val="24"/>
          <w:szCs w:val="24"/>
        </w:rPr>
        <w:t>ta. Ordóñez: al respecto señala que el municipio tendrá que responder.</w:t>
      </w:r>
    </w:p>
    <w:p w:rsidR="003D67D7" w:rsidRDefault="003D67D7" w:rsidP="00BC4FE4">
      <w:pPr>
        <w:pStyle w:val="Sinespaciado"/>
        <w:jc w:val="both"/>
        <w:rPr>
          <w:rFonts w:ascii="Times New Roman" w:hAnsi="Times New Roman"/>
          <w:sz w:val="24"/>
          <w:szCs w:val="24"/>
        </w:rPr>
      </w:pPr>
      <w:r>
        <w:rPr>
          <w:rFonts w:ascii="Times New Roman" w:hAnsi="Times New Roman"/>
          <w:sz w:val="24"/>
          <w:szCs w:val="24"/>
        </w:rPr>
        <w:t>Alcalde Sr. Martínez: agrega que, así como el municipio se ha hecho cargo hasta el minuto.</w:t>
      </w:r>
    </w:p>
    <w:p w:rsidR="00CC05C6" w:rsidRDefault="00D83C63" w:rsidP="00BC4FE4">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cree que la desmunicipalización será buena, sobre todo para los profesores, y cree que la municipalidad igual puede seguir ayudando, no hay ningún impedimento en que la municipalidad pueda ayudar a los alumnos, porque los niños siguen siendo de Casablanca, y los apoderados siguen siendo de Casablanca. Por tal motivo, </w:t>
      </w:r>
      <w:r w:rsidR="00CC05C6">
        <w:rPr>
          <w:rFonts w:ascii="Times New Roman" w:hAnsi="Times New Roman"/>
          <w:sz w:val="24"/>
          <w:szCs w:val="24"/>
        </w:rPr>
        <w:t>es solamente de interés y a lo mejor no estará en este presupuesto, pero un año antes que se traspase en el presupuesto tendrá que estar considerado también los viajes de los niños desde un lugar a otro</w:t>
      </w:r>
      <w:r w:rsidR="00CA11D2">
        <w:rPr>
          <w:rFonts w:ascii="Times New Roman" w:hAnsi="Times New Roman"/>
          <w:sz w:val="24"/>
          <w:szCs w:val="24"/>
        </w:rPr>
        <w:t xml:space="preserve"> y también los niños hacia Valparaíso. Entonces, cree que es d</w:t>
      </w:r>
      <w:r w:rsidR="003C3EEB">
        <w:rPr>
          <w:rFonts w:ascii="Times New Roman" w:hAnsi="Times New Roman"/>
          <w:sz w:val="24"/>
          <w:szCs w:val="24"/>
        </w:rPr>
        <w:t>e buena voluntad de los alcaldes y de los concejales.</w:t>
      </w:r>
    </w:p>
    <w:p w:rsidR="003C3EEB" w:rsidRDefault="003C3EEB" w:rsidP="00BC4FE4">
      <w:pPr>
        <w:pStyle w:val="Sinespaciado"/>
        <w:jc w:val="both"/>
        <w:rPr>
          <w:rFonts w:ascii="Times New Roman" w:hAnsi="Times New Roman"/>
          <w:sz w:val="24"/>
          <w:szCs w:val="24"/>
        </w:rPr>
      </w:pPr>
      <w:r>
        <w:rPr>
          <w:rFonts w:ascii="Times New Roman" w:hAnsi="Times New Roman"/>
          <w:sz w:val="24"/>
          <w:szCs w:val="24"/>
        </w:rPr>
        <w:t>Concejal Sr. Aranda: señala que eso es de buena voluntad cuando hay voluntad de los alcaldes y de los concejales; hoy no se puede prometer a la gente algo que es futuro.</w:t>
      </w:r>
    </w:p>
    <w:p w:rsidR="00CC05C6" w:rsidRDefault="003C3EEB" w:rsidP="00BC4FE4">
      <w:pPr>
        <w:pStyle w:val="Sinespaciado"/>
        <w:jc w:val="both"/>
        <w:rPr>
          <w:rFonts w:ascii="Times New Roman" w:hAnsi="Times New Roman"/>
          <w:sz w:val="24"/>
          <w:szCs w:val="24"/>
        </w:rPr>
      </w:pPr>
      <w:r>
        <w:rPr>
          <w:rFonts w:ascii="Times New Roman" w:hAnsi="Times New Roman"/>
          <w:sz w:val="24"/>
          <w:szCs w:val="24"/>
        </w:rPr>
        <w:t>Concejal Sr. Durán: cree que solamente parte de la buena voluntad que se tenga, y cree que también las personas de nuestra comuna se deben ese respeto que también tienen que ayudarlos.</w:t>
      </w:r>
    </w:p>
    <w:p w:rsidR="00CC05C6" w:rsidRDefault="00520078" w:rsidP="00BC4FE4">
      <w:pPr>
        <w:pStyle w:val="Sinespaciado"/>
        <w:jc w:val="both"/>
        <w:rPr>
          <w:rFonts w:ascii="Times New Roman" w:hAnsi="Times New Roman"/>
          <w:sz w:val="24"/>
          <w:szCs w:val="24"/>
        </w:rPr>
      </w:pPr>
      <w:r>
        <w:rPr>
          <w:rFonts w:ascii="Times New Roman" w:hAnsi="Times New Roman"/>
          <w:sz w:val="24"/>
          <w:szCs w:val="24"/>
        </w:rPr>
        <w:t>Sra.</w:t>
      </w:r>
      <w:r w:rsidR="00145125">
        <w:rPr>
          <w:rFonts w:ascii="Times New Roman" w:hAnsi="Times New Roman"/>
          <w:sz w:val="24"/>
          <w:szCs w:val="24"/>
        </w:rPr>
        <w:t xml:space="preserve"> </w:t>
      </w:r>
      <w:r w:rsidR="003C3EEB">
        <w:rPr>
          <w:rFonts w:ascii="Times New Roman" w:hAnsi="Times New Roman"/>
          <w:sz w:val="24"/>
          <w:szCs w:val="24"/>
        </w:rPr>
        <w:t xml:space="preserve">Vicencio: señala que estos procesos de traslado de los alumnos y situaciones particulares se trabajan con los municipios a través de convenios con el servicio local. Hay que recordar que la comuna será parte de un territorio y es el servicio local. Por tanto, todos los establecimientos educacionales dejan de formar parte del territorio Casablanca, sino que van a conformar parte de servicio local que corresponda en ese momento. </w:t>
      </w:r>
      <w:r w:rsidR="009705A5">
        <w:rPr>
          <w:rFonts w:ascii="Times New Roman" w:hAnsi="Times New Roman"/>
          <w:sz w:val="24"/>
          <w:szCs w:val="24"/>
        </w:rPr>
        <w:t xml:space="preserve">Por tanto, </w:t>
      </w:r>
      <w:r w:rsidR="003C3EEB">
        <w:rPr>
          <w:rFonts w:ascii="Times New Roman" w:hAnsi="Times New Roman"/>
          <w:sz w:val="24"/>
          <w:szCs w:val="24"/>
        </w:rPr>
        <w:t xml:space="preserve"> inclusive se podría dar la situación</w:t>
      </w:r>
      <w:r w:rsidR="009705A5">
        <w:rPr>
          <w:rFonts w:ascii="Times New Roman" w:hAnsi="Times New Roman"/>
          <w:sz w:val="24"/>
          <w:szCs w:val="24"/>
        </w:rPr>
        <w:t xml:space="preserve"> de que por ejemplo, en un establecimiento en la localidad de San Antonio tenga pocos alumnos, se trasladen alumnos a ese establecimiento porque conforman parte del mismo territorio; se movilicen alumnos dentro del mismo servicio local, considerando que dentro de sus problemáticas no va a tener el aporte municipal.</w:t>
      </w:r>
    </w:p>
    <w:p w:rsidR="009705A5" w:rsidRDefault="009705A5" w:rsidP="00BC4FE4">
      <w:pPr>
        <w:pStyle w:val="Sinespaciado"/>
        <w:jc w:val="both"/>
        <w:rPr>
          <w:rFonts w:ascii="Times New Roman" w:hAnsi="Times New Roman"/>
          <w:sz w:val="24"/>
          <w:szCs w:val="24"/>
        </w:rPr>
      </w:pPr>
      <w:r>
        <w:rPr>
          <w:rFonts w:ascii="Times New Roman" w:hAnsi="Times New Roman"/>
          <w:sz w:val="24"/>
          <w:szCs w:val="24"/>
        </w:rPr>
        <w:t xml:space="preserve">Alcalde Sr. Martínez: agradece a la directora </w:t>
      </w:r>
      <w:proofErr w:type="spellStart"/>
      <w:r>
        <w:rPr>
          <w:rFonts w:ascii="Times New Roman" w:hAnsi="Times New Roman"/>
          <w:sz w:val="24"/>
          <w:szCs w:val="24"/>
        </w:rPr>
        <w:t>Daem</w:t>
      </w:r>
      <w:proofErr w:type="spellEnd"/>
      <w:r>
        <w:rPr>
          <w:rFonts w:ascii="Times New Roman" w:hAnsi="Times New Roman"/>
          <w:sz w:val="24"/>
          <w:szCs w:val="24"/>
        </w:rPr>
        <w:t xml:space="preserve"> por su presentación. Señala que lo importante es que esta reforma sea no tan buena para los profesores, sino que buena para nuestros alumnos.</w:t>
      </w:r>
    </w:p>
    <w:p w:rsidR="009705A5" w:rsidRDefault="009705A5" w:rsidP="00BC4FE4">
      <w:pPr>
        <w:pStyle w:val="Sinespaciado"/>
        <w:jc w:val="both"/>
        <w:rPr>
          <w:rFonts w:ascii="Times New Roman" w:hAnsi="Times New Roman"/>
          <w:sz w:val="24"/>
          <w:szCs w:val="24"/>
        </w:rPr>
      </w:pPr>
    </w:p>
    <w:p w:rsidR="009705A5" w:rsidRDefault="009705A5" w:rsidP="00BC4FE4">
      <w:pPr>
        <w:pStyle w:val="Sinespaciado"/>
        <w:jc w:val="both"/>
        <w:rPr>
          <w:rFonts w:ascii="Times New Roman" w:hAnsi="Times New Roman"/>
          <w:b/>
          <w:sz w:val="24"/>
          <w:szCs w:val="24"/>
        </w:rPr>
      </w:pPr>
      <w:r>
        <w:rPr>
          <w:rFonts w:ascii="Times New Roman" w:hAnsi="Times New Roman"/>
          <w:b/>
          <w:sz w:val="24"/>
          <w:szCs w:val="24"/>
        </w:rPr>
        <w:t>4. SOLICITUD DE ACUERDO PARA CIERRE DE ETAPA DE CONSULTA</w:t>
      </w:r>
      <w:r w:rsidR="00105370">
        <w:rPr>
          <w:rFonts w:ascii="Times New Roman" w:hAnsi="Times New Roman"/>
          <w:b/>
          <w:sz w:val="24"/>
          <w:szCs w:val="24"/>
        </w:rPr>
        <w:t>S</w:t>
      </w:r>
      <w:r>
        <w:rPr>
          <w:rFonts w:ascii="Times New Roman" w:hAnsi="Times New Roman"/>
          <w:b/>
          <w:sz w:val="24"/>
          <w:szCs w:val="24"/>
        </w:rPr>
        <w:t xml:space="preserve"> Y RESPUESTA</w:t>
      </w:r>
      <w:r w:rsidR="00105370">
        <w:rPr>
          <w:rFonts w:ascii="Times New Roman" w:hAnsi="Times New Roman"/>
          <w:b/>
          <w:sz w:val="24"/>
          <w:szCs w:val="24"/>
        </w:rPr>
        <w:t>S</w:t>
      </w:r>
      <w:r>
        <w:rPr>
          <w:rFonts w:ascii="Times New Roman" w:hAnsi="Times New Roman"/>
          <w:b/>
          <w:sz w:val="24"/>
          <w:szCs w:val="24"/>
        </w:rPr>
        <w:t xml:space="preserve"> AL PLAN REGULADOR COMUNAL COMPRENSIVO DE LO OBRADO Y SANCIONADO </w:t>
      </w:r>
      <w:r w:rsidR="004D7A7E">
        <w:rPr>
          <w:rFonts w:ascii="Times New Roman" w:hAnsi="Times New Roman"/>
          <w:b/>
          <w:sz w:val="24"/>
          <w:szCs w:val="24"/>
        </w:rPr>
        <w:t xml:space="preserve">EN LAS RESPECTIVAS </w:t>
      </w:r>
      <w:r w:rsidR="00105370">
        <w:rPr>
          <w:rFonts w:ascii="Times New Roman" w:hAnsi="Times New Roman"/>
          <w:b/>
          <w:sz w:val="24"/>
          <w:szCs w:val="24"/>
        </w:rPr>
        <w:t>SESIONES</w:t>
      </w:r>
    </w:p>
    <w:p w:rsidR="00CA7B7E" w:rsidRDefault="00CA7B7E" w:rsidP="00BC4FE4">
      <w:pPr>
        <w:pStyle w:val="Sinespaciado"/>
        <w:jc w:val="both"/>
        <w:rPr>
          <w:rFonts w:ascii="Times New Roman" w:hAnsi="Times New Roman"/>
          <w:b/>
          <w:sz w:val="24"/>
          <w:szCs w:val="24"/>
        </w:rPr>
      </w:pPr>
    </w:p>
    <w:p w:rsidR="00CA7B7E" w:rsidRDefault="00CA7B7E" w:rsidP="00BC4FE4">
      <w:pPr>
        <w:pStyle w:val="Sinespaciado"/>
        <w:jc w:val="both"/>
        <w:rPr>
          <w:rFonts w:ascii="Times New Roman" w:hAnsi="Times New Roman"/>
          <w:sz w:val="24"/>
          <w:szCs w:val="24"/>
        </w:rPr>
      </w:pPr>
      <w:r>
        <w:rPr>
          <w:rFonts w:ascii="Times New Roman" w:hAnsi="Times New Roman"/>
          <w:sz w:val="24"/>
          <w:szCs w:val="24"/>
        </w:rPr>
        <w:t>Alcalde Sr. Martínez: cede la palabra al Director Jurídico, Sr. Jorge Rivas.</w:t>
      </w:r>
    </w:p>
    <w:p w:rsidR="00CA7B7E" w:rsidRDefault="00CA7B7E" w:rsidP="00BC4FE4">
      <w:pPr>
        <w:pStyle w:val="Sinespaciado"/>
        <w:jc w:val="both"/>
        <w:rPr>
          <w:rFonts w:ascii="Times New Roman" w:hAnsi="Times New Roman"/>
          <w:sz w:val="24"/>
          <w:szCs w:val="24"/>
        </w:rPr>
      </w:pPr>
      <w:r>
        <w:rPr>
          <w:rFonts w:ascii="Times New Roman" w:hAnsi="Times New Roman"/>
          <w:sz w:val="24"/>
          <w:szCs w:val="24"/>
        </w:rPr>
        <w:t xml:space="preserve">Sr. Rivas: señala que en realidad esta inquietud de abarcar todos los acuerdos que fueron abordados en su oportunidad cuando se tramitaron las respuestas a las consultas que se hicieron con motivo del plan regulador, tiene que ver con una conversación que tuvo con </w:t>
      </w:r>
      <w:r w:rsidR="00B1248B">
        <w:rPr>
          <w:rFonts w:ascii="Times New Roman" w:hAnsi="Times New Roman"/>
          <w:sz w:val="24"/>
          <w:szCs w:val="24"/>
        </w:rPr>
        <w:t>e</w:t>
      </w:r>
      <w:r>
        <w:rPr>
          <w:rFonts w:ascii="Times New Roman" w:hAnsi="Times New Roman"/>
          <w:sz w:val="24"/>
          <w:szCs w:val="24"/>
        </w:rPr>
        <w:t>l Secretario</w:t>
      </w:r>
      <w:r w:rsidR="00B1248B">
        <w:rPr>
          <w:rFonts w:ascii="Times New Roman" w:hAnsi="Times New Roman"/>
          <w:sz w:val="24"/>
          <w:szCs w:val="24"/>
        </w:rPr>
        <w:t xml:space="preserve"> a objeto de contemplar en un acuerdo aquello que ya se realizó íntegramente a lo largo de las sesiones que se destinaron a est</w:t>
      </w:r>
      <w:r w:rsidR="00CB0D86">
        <w:rPr>
          <w:rFonts w:ascii="Times New Roman" w:hAnsi="Times New Roman"/>
          <w:sz w:val="24"/>
          <w:szCs w:val="24"/>
        </w:rPr>
        <w:t>os</w:t>
      </w:r>
      <w:r w:rsidR="00B1248B">
        <w:rPr>
          <w:rFonts w:ascii="Times New Roman" w:hAnsi="Times New Roman"/>
          <w:sz w:val="24"/>
          <w:szCs w:val="24"/>
        </w:rPr>
        <w:t xml:space="preserve"> efecto</w:t>
      </w:r>
      <w:r w:rsidR="00CB0D86">
        <w:rPr>
          <w:rFonts w:ascii="Times New Roman" w:hAnsi="Times New Roman"/>
          <w:sz w:val="24"/>
          <w:szCs w:val="24"/>
        </w:rPr>
        <w:t>s. En particular se tienen cuatro sesiones extraordinarias y una sesión ordinaria, en la que fueron abarcando cada una de las consultas, y naturalmente se fueron abordando los acuerdos para sostener las respuestas que en definitiva se entregaron a la comunidad. La idea sería a través de un acuerdo genérico, en este caso coronar todo el proceso y cerrarlo a través de un único acuerdo; en el fondo es una ratificación de lo que se hizo en su oportunidad. Y, por lo tanto, en el fondo es comprender todo lo que se ha tratado por el Concejo mismo, y por lo demás prácticamente todas las respuestas fueron abordadas positivamente, ese es el objetivo de este acuerdo.</w:t>
      </w:r>
    </w:p>
    <w:p w:rsidR="00CB0D86" w:rsidRDefault="00CB0D86" w:rsidP="00BC4FE4">
      <w:pPr>
        <w:pStyle w:val="Sinespaciado"/>
        <w:jc w:val="both"/>
        <w:rPr>
          <w:rFonts w:ascii="Times New Roman" w:hAnsi="Times New Roman"/>
          <w:sz w:val="24"/>
          <w:szCs w:val="24"/>
        </w:rPr>
      </w:pPr>
      <w:r>
        <w:rPr>
          <w:rFonts w:ascii="Times New Roman" w:hAnsi="Times New Roman"/>
          <w:sz w:val="24"/>
          <w:szCs w:val="24"/>
        </w:rPr>
        <w:t>Concejal Sr. Durán: consulta al Sr. Rivas si puede leer el acuerdo.</w:t>
      </w:r>
    </w:p>
    <w:p w:rsidR="00C21829" w:rsidRDefault="00CB0D86" w:rsidP="00BC4FE4">
      <w:pPr>
        <w:pStyle w:val="Sinespaciado"/>
        <w:jc w:val="both"/>
        <w:rPr>
          <w:rFonts w:ascii="Times New Roman" w:hAnsi="Times New Roman"/>
          <w:sz w:val="24"/>
          <w:szCs w:val="24"/>
        </w:rPr>
      </w:pPr>
      <w:r>
        <w:rPr>
          <w:rFonts w:ascii="Times New Roman" w:hAnsi="Times New Roman"/>
          <w:sz w:val="24"/>
          <w:szCs w:val="24"/>
        </w:rPr>
        <w:t xml:space="preserve">Sr. Rivas: </w:t>
      </w:r>
      <w:r w:rsidR="001A3EAF">
        <w:rPr>
          <w:rFonts w:ascii="Times New Roman" w:hAnsi="Times New Roman"/>
          <w:sz w:val="24"/>
          <w:szCs w:val="24"/>
        </w:rPr>
        <w:t xml:space="preserve">responde que leerá el acuerdo: “El Honorable Concejo </w:t>
      </w:r>
      <w:r w:rsidR="0003484A">
        <w:rPr>
          <w:rFonts w:ascii="Times New Roman" w:hAnsi="Times New Roman"/>
          <w:sz w:val="24"/>
          <w:szCs w:val="24"/>
        </w:rPr>
        <w:t xml:space="preserve">acuerda confirmar cada uno de los acuerdos que han recaído en respuestas aprobadas y sancionadas en el marco del proceso </w:t>
      </w:r>
      <w:r w:rsidR="00C7168A">
        <w:rPr>
          <w:rFonts w:ascii="Times New Roman" w:hAnsi="Times New Roman"/>
          <w:sz w:val="24"/>
          <w:szCs w:val="24"/>
        </w:rPr>
        <w:t xml:space="preserve">de </w:t>
      </w:r>
      <w:r w:rsidR="0003484A">
        <w:rPr>
          <w:rFonts w:ascii="Times New Roman" w:hAnsi="Times New Roman"/>
          <w:sz w:val="24"/>
          <w:szCs w:val="24"/>
        </w:rPr>
        <w:t>aprobación plan regulador comunal de acuerdo al Art. 2.1.11 de la O.</w:t>
      </w:r>
      <w:r w:rsidR="00C7168A">
        <w:rPr>
          <w:rFonts w:ascii="Times New Roman" w:hAnsi="Times New Roman"/>
          <w:sz w:val="24"/>
          <w:szCs w:val="24"/>
        </w:rPr>
        <w:t>G.U.C., en particular respecto de “Informe respuesta a observaciones realizadas a PRC Casablanca en el contexto de consulta pública según artículo 2.1.11 de la O.G.U.C.”, en las sesiones y acuerdos aprobados por los quórum consignados en las siguientes sesiones y text</w:t>
      </w:r>
      <w:r w:rsidR="0099541D">
        <w:rPr>
          <w:rFonts w:ascii="Times New Roman" w:hAnsi="Times New Roman"/>
          <w:sz w:val="24"/>
          <w:szCs w:val="24"/>
        </w:rPr>
        <w:t>os de acuerdos respectivamente.” Ahí se enumeran</w:t>
      </w:r>
      <w:r w:rsidR="00DD2A99">
        <w:rPr>
          <w:rFonts w:ascii="Times New Roman" w:hAnsi="Times New Roman"/>
          <w:sz w:val="24"/>
          <w:szCs w:val="24"/>
        </w:rPr>
        <w:t xml:space="preserve"> las sesiones y los números de acuerdos que fueron abordados en su oportunidad. </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t>Concejal Sr. Durán: señala que si van hacer eso, debiera decir claramente que no todos estuvieron de acuerdo.</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lastRenderedPageBreak/>
        <w:t>Sr. Rivas: responde que por eso se indica que están aprobados por los q</w:t>
      </w:r>
      <w:r w:rsidR="005E7AB9">
        <w:rPr>
          <w:rFonts w:ascii="Times New Roman" w:hAnsi="Times New Roman"/>
          <w:sz w:val="24"/>
          <w:szCs w:val="24"/>
        </w:rPr>
        <w:t>uórum consignados en las siguientes sesiones.</w:t>
      </w:r>
    </w:p>
    <w:p w:rsidR="00A45571" w:rsidRDefault="005E7AB9" w:rsidP="00BC4FE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confirmar cada uno de los acuerdos que han recaído en respuestas aprobadas y sancionadas en el marco del proceso de aprobación </w:t>
      </w:r>
      <w:r w:rsidR="00A45571">
        <w:rPr>
          <w:rFonts w:ascii="Times New Roman" w:hAnsi="Times New Roman"/>
          <w:sz w:val="24"/>
          <w:szCs w:val="24"/>
        </w:rPr>
        <w:t>P</w:t>
      </w:r>
      <w:r>
        <w:rPr>
          <w:rFonts w:ascii="Times New Roman" w:hAnsi="Times New Roman"/>
          <w:sz w:val="24"/>
          <w:szCs w:val="24"/>
        </w:rPr>
        <w:t xml:space="preserve">lan </w:t>
      </w:r>
      <w:r w:rsidR="00A45571">
        <w:rPr>
          <w:rFonts w:ascii="Times New Roman" w:hAnsi="Times New Roman"/>
          <w:sz w:val="24"/>
          <w:szCs w:val="24"/>
        </w:rPr>
        <w:t>R</w:t>
      </w:r>
      <w:r>
        <w:rPr>
          <w:rFonts w:ascii="Times New Roman" w:hAnsi="Times New Roman"/>
          <w:sz w:val="24"/>
          <w:szCs w:val="24"/>
        </w:rPr>
        <w:t xml:space="preserve">egulador </w:t>
      </w:r>
      <w:r w:rsidR="00A45571">
        <w:rPr>
          <w:rFonts w:ascii="Times New Roman" w:hAnsi="Times New Roman"/>
          <w:sz w:val="24"/>
          <w:szCs w:val="24"/>
        </w:rPr>
        <w:t>C</w:t>
      </w:r>
      <w:r>
        <w:rPr>
          <w:rFonts w:ascii="Times New Roman" w:hAnsi="Times New Roman"/>
          <w:sz w:val="24"/>
          <w:szCs w:val="24"/>
        </w:rPr>
        <w:t>omunal de acuerdo al Art. 2.1.11 de la O.G.U.C., en particular respecto de “Informe respuesta a observaciones realizadas a PRC Casablanca en el contexto de consulta pública según artículo 2.1.11 de la O.G.U.C.”, en las sesiones y acuerdos aprobados por los quórum consignados en las siguientes sesiones y textos de acuerdos respectivamente</w:t>
      </w:r>
      <w:r w:rsidR="00A45571">
        <w:rPr>
          <w:rFonts w:ascii="Times New Roman" w:hAnsi="Times New Roman"/>
          <w:sz w:val="24"/>
          <w:szCs w:val="24"/>
        </w:rPr>
        <w:t>:</w:t>
      </w:r>
    </w:p>
    <w:p w:rsidR="00A45571" w:rsidRDefault="00A45571" w:rsidP="00BC4FE4">
      <w:pPr>
        <w:pStyle w:val="Sinespaciado"/>
        <w:jc w:val="both"/>
        <w:rPr>
          <w:rFonts w:ascii="Times New Roman" w:hAnsi="Times New Roman"/>
          <w:sz w:val="24"/>
          <w:szCs w:val="24"/>
        </w:rPr>
      </w:pPr>
      <w:r>
        <w:rPr>
          <w:rFonts w:ascii="Times New Roman" w:hAnsi="Times New Roman"/>
          <w:sz w:val="24"/>
          <w:szCs w:val="24"/>
        </w:rPr>
        <w:t xml:space="preserve">1. Sesión  Extraordinaria Nº 1172 de </w:t>
      </w:r>
      <w:r w:rsidR="00591DD1">
        <w:rPr>
          <w:rFonts w:ascii="Times New Roman" w:hAnsi="Times New Roman"/>
          <w:sz w:val="24"/>
          <w:szCs w:val="24"/>
        </w:rPr>
        <w:t>M</w:t>
      </w:r>
      <w:r>
        <w:rPr>
          <w:rFonts w:ascii="Times New Roman" w:hAnsi="Times New Roman"/>
          <w:sz w:val="24"/>
          <w:szCs w:val="24"/>
        </w:rPr>
        <w:t>iércoles 17 de julio de 2019; Acuerdo N</w:t>
      </w:r>
      <w:r w:rsidR="00234BF3">
        <w:rPr>
          <w:rFonts w:ascii="Times New Roman" w:hAnsi="Times New Roman"/>
          <w:sz w:val="24"/>
          <w:szCs w:val="24"/>
        </w:rPr>
        <w:t>º</w:t>
      </w:r>
      <w:r>
        <w:rPr>
          <w:rFonts w:ascii="Times New Roman" w:hAnsi="Times New Roman"/>
          <w:sz w:val="24"/>
          <w:szCs w:val="24"/>
        </w:rPr>
        <w:t xml:space="preserve"> 3807 al Acuerdo N</w:t>
      </w:r>
      <w:r w:rsidR="00234BF3">
        <w:rPr>
          <w:rFonts w:ascii="Times New Roman" w:hAnsi="Times New Roman"/>
          <w:sz w:val="24"/>
          <w:szCs w:val="24"/>
        </w:rPr>
        <w:t>º</w:t>
      </w:r>
      <w:r>
        <w:rPr>
          <w:rFonts w:ascii="Times New Roman" w:hAnsi="Times New Roman"/>
          <w:sz w:val="24"/>
          <w:szCs w:val="24"/>
        </w:rPr>
        <w:t xml:space="preserve"> 3854.</w:t>
      </w:r>
    </w:p>
    <w:p w:rsidR="00591DD1" w:rsidRDefault="00A45571" w:rsidP="00BC4FE4">
      <w:pPr>
        <w:pStyle w:val="Sinespaciado"/>
        <w:jc w:val="both"/>
        <w:rPr>
          <w:rFonts w:ascii="Times New Roman" w:hAnsi="Times New Roman"/>
          <w:sz w:val="24"/>
          <w:szCs w:val="24"/>
        </w:rPr>
      </w:pPr>
      <w:r>
        <w:rPr>
          <w:rFonts w:ascii="Times New Roman" w:hAnsi="Times New Roman"/>
          <w:sz w:val="24"/>
          <w:szCs w:val="24"/>
        </w:rPr>
        <w:t>2. Sesión Extra</w:t>
      </w:r>
      <w:r w:rsidR="00591DD1">
        <w:rPr>
          <w:rFonts w:ascii="Times New Roman" w:hAnsi="Times New Roman"/>
          <w:sz w:val="24"/>
          <w:szCs w:val="24"/>
        </w:rPr>
        <w:t>ordinaria Nº 1173 de Martes 23 de Julio de 2019; Acuerdo Nº 3855 al Acuerdo Nº 3898.</w:t>
      </w:r>
    </w:p>
    <w:p w:rsidR="005E7AB9" w:rsidRDefault="00591DD1" w:rsidP="00BC4FE4">
      <w:pPr>
        <w:pStyle w:val="Sinespaciado"/>
        <w:jc w:val="both"/>
        <w:rPr>
          <w:rFonts w:ascii="Times New Roman" w:hAnsi="Times New Roman"/>
          <w:sz w:val="24"/>
          <w:szCs w:val="24"/>
        </w:rPr>
      </w:pPr>
      <w:r>
        <w:rPr>
          <w:rFonts w:ascii="Times New Roman" w:hAnsi="Times New Roman"/>
          <w:sz w:val="24"/>
          <w:szCs w:val="24"/>
        </w:rPr>
        <w:t>3. Sesión Extraordinaria Nº 1174 de Martes 30 de Julio de 2019; Acuerdo Nº 3899 al Acuerdo Nº 3945</w:t>
      </w:r>
      <w:r w:rsidR="00234BF3">
        <w:rPr>
          <w:rFonts w:ascii="Times New Roman" w:hAnsi="Times New Roman"/>
          <w:sz w:val="24"/>
          <w:szCs w:val="24"/>
        </w:rPr>
        <w:t>.</w:t>
      </w:r>
    </w:p>
    <w:p w:rsidR="00234BF3" w:rsidRDefault="00234BF3" w:rsidP="00BC4FE4">
      <w:pPr>
        <w:pStyle w:val="Sinespaciado"/>
        <w:jc w:val="both"/>
        <w:rPr>
          <w:rFonts w:ascii="Times New Roman" w:hAnsi="Times New Roman"/>
          <w:sz w:val="24"/>
          <w:szCs w:val="24"/>
        </w:rPr>
      </w:pPr>
      <w:r>
        <w:rPr>
          <w:rFonts w:ascii="Times New Roman" w:hAnsi="Times New Roman"/>
          <w:sz w:val="24"/>
          <w:szCs w:val="24"/>
        </w:rPr>
        <w:t>4. Sesión Extraordinaria Nº 1176 de Martes 06 de Agosto de 2019; Acuerdo Nº 3947 al Acuerdo Nº 3971.</w:t>
      </w:r>
    </w:p>
    <w:p w:rsidR="00234BF3" w:rsidRDefault="00234BF3" w:rsidP="00BC4FE4">
      <w:pPr>
        <w:pStyle w:val="Sinespaciado"/>
        <w:jc w:val="both"/>
        <w:rPr>
          <w:rFonts w:ascii="Times New Roman" w:hAnsi="Times New Roman"/>
          <w:sz w:val="24"/>
          <w:szCs w:val="24"/>
        </w:rPr>
      </w:pPr>
      <w:r>
        <w:rPr>
          <w:rFonts w:ascii="Times New Roman" w:hAnsi="Times New Roman"/>
          <w:sz w:val="24"/>
          <w:szCs w:val="24"/>
        </w:rPr>
        <w:t>5. Sesión Ordinaria Nº 1180 de Martes 10 de Septiembre de 2019; Acuerdo Nº 3991 al Acuerdo Nº 3996.</w:t>
      </w:r>
    </w:p>
    <w:p w:rsidR="00234BF3" w:rsidRDefault="00234BF3" w:rsidP="00BC4FE4">
      <w:pPr>
        <w:pStyle w:val="Sinespaciado"/>
        <w:jc w:val="both"/>
        <w:rPr>
          <w:rFonts w:ascii="Times New Roman" w:hAnsi="Times New Roman"/>
          <w:sz w:val="24"/>
          <w:szCs w:val="24"/>
        </w:rPr>
      </w:pPr>
    </w:p>
    <w:p w:rsidR="00234BF3" w:rsidRDefault="00234BF3" w:rsidP="00234BF3">
      <w:pPr>
        <w:pStyle w:val="Sinespaciado"/>
        <w:jc w:val="both"/>
        <w:rPr>
          <w:rFonts w:ascii="Times New Roman" w:hAnsi="Times New Roman"/>
          <w:sz w:val="24"/>
          <w:szCs w:val="24"/>
        </w:rPr>
      </w:pPr>
      <w:r>
        <w:rPr>
          <w:rFonts w:ascii="Times New Roman" w:hAnsi="Times New Roman"/>
          <w:b/>
          <w:sz w:val="24"/>
          <w:szCs w:val="24"/>
        </w:rPr>
        <w:t>ACUERDO Nº 400</w:t>
      </w:r>
      <w:r w:rsidR="00FE365E">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“Por unanimidad del H. Concejo Municipal se acuerda confirmar cada uno de los acuerdos que han recaído en respuestas aprobadas y sancionadas en el marco del proceso de aprobación Plan Regulador Comunal de acuerdo al Art. 2.1.11 de la O.G.U.C., en particular respecto de “Informe respuesta a observaciones realizadas a PRC Casablanca en el contexto de consulta pública según artículo 2.1.11 de la O.G.U.C.”, en las sesiones y acuerdos aprobados por los quórum consignados en las siguientes sesiones y textos de acuerdos respectivamente:</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1. Sesión  Extraordinaria Nº 1172 de Miércoles 17 de julio de 2019; Acuerdo Nº 3807 al Acuerdo Nº 3854.</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2. Sesión Extraordinaria Nº 1173 de Martes 23 de Julio de 2019; Acuerdo Nº 3855 al Acuerdo Nº 3898.</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3. Sesión Extraordinaria Nº 1174 de Martes 30 de Julio de 2019; Acuerdo Nº 3899 al Acuerdo Nº 3945.</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4. Sesión Extraordinaria Nº 1176 de Martes 06 de Agosto de 2019; Acuerdo Nº 3947 al Acuerdo Nº 3971.</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5. Sesión Ordinaria Nº 1180 de Martes 10 de Septiembre de 2019; Acuerdo Nº 3991 al Acuerdo Nº 3996.”</w:t>
      </w:r>
    </w:p>
    <w:p w:rsidR="00234BF3" w:rsidRDefault="00234BF3" w:rsidP="00234BF3">
      <w:pPr>
        <w:pStyle w:val="Sinespaciado"/>
        <w:jc w:val="both"/>
        <w:rPr>
          <w:rFonts w:ascii="Times New Roman" w:hAnsi="Times New Roman"/>
          <w:sz w:val="24"/>
          <w:szCs w:val="24"/>
        </w:rPr>
      </w:pPr>
    </w:p>
    <w:p w:rsidR="00234BF3" w:rsidRDefault="00234BF3" w:rsidP="00234BF3">
      <w:pPr>
        <w:pStyle w:val="Sinespaciado"/>
        <w:jc w:val="both"/>
        <w:rPr>
          <w:rFonts w:ascii="Times New Roman" w:hAnsi="Times New Roman"/>
          <w:b/>
          <w:sz w:val="24"/>
          <w:szCs w:val="24"/>
        </w:rPr>
      </w:pPr>
      <w:r>
        <w:rPr>
          <w:rFonts w:ascii="Times New Roman" w:hAnsi="Times New Roman"/>
          <w:b/>
          <w:sz w:val="24"/>
          <w:szCs w:val="24"/>
        </w:rPr>
        <w:t>5. PROCESO DE APROBACION PLAN REGULADOR COMUNAL DE ACUERDO AL ART. 2.1.11 DE LA O.G.U.C. SANCION FINAL DE PLAN REGULADOR COMUNAL</w:t>
      </w:r>
    </w:p>
    <w:p w:rsidR="00234BF3" w:rsidRDefault="00234BF3" w:rsidP="00234BF3">
      <w:pPr>
        <w:pStyle w:val="Sinespaciado"/>
        <w:jc w:val="both"/>
        <w:rPr>
          <w:rFonts w:ascii="Times New Roman" w:hAnsi="Times New Roman"/>
          <w:b/>
          <w:sz w:val="24"/>
          <w:szCs w:val="24"/>
        </w:rPr>
      </w:pPr>
    </w:p>
    <w:p w:rsidR="00C21829" w:rsidRDefault="00234BF3"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B7D37">
        <w:rPr>
          <w:rFonts w:ascii="Times New Roman" w:hAnsi="Times New Roman"/>
          <w:sz w:val="24"/>
          <w:szCs w:val="24"/>
        </w:rPr>
        <w:t>señala que especialmente han trabajado los Sres. Concejales con el tema de las observaciones que tuvo el Plan Regulador, y ya están en la etapa de proceder a la votación del acuerdo para la promulgación de nuestro nuevo Plan Regulador Comunal.</w:t>
      </w:r>
    </w:p>
    <w:p w:rsidR="00CB7D37" w:rsidRDefault="00CB7D37" w:rsidP="00BC4FE4">
      <w:pPr>
        <w:pStyle w:val="Sinespaciado"/>
        <w:jc w:val="both"/>
        <w:rPr>
          <w:rFonts w:ascii="Times New Roman" w:hAnsi="Times New Roman"/>
          <w:sz w:val="24"/>
          <w:szCs w:val="24"/>
        </w:rPr>
      </w:pPr>
      <w:r>
        <w:rPr>
          <w:rFonts w:ascii="Times New Roman" w:hAnsi="Times New Roman"/>
          <w:sz w:val="24"/>
          <w:szCs w:val="24"/>
        </w:rPr>
        <w:t>Concejal Sr. Durán: pide la palabra.</w:t>
      </w:r>
    </w:p>
    <w:p w:rsidR="00CB7D37" w:rsidRDefault="00CB7D37" w:rsidP="00BC4FE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C7604F" w:rsidRDefault="00CB7D37" w:rsidP="00BC4FE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07714">
        <w:rPr>
          <w:rFonts w:ascii="Times New Roman" w:hAnsi="Times New Roman"/>
          <w:sz w:val="24"/>
          <w:szCs w:val="24"/>
        </w:rPr>
        <w:t xml:space="preserve">señala que con el Concejal Salazar, antes de aprobar o reprobar el Plano Regulador quisiera leer un documento al cual le dará lectura: “Plan Regulador, Oficio Nº 62, 01 de Octubre de 2019: Que, en atención a que hoy día debe aprobarse el Plan Regulador de nuestra ciudad, con el concejal Oscar Salazar queremos exponer lo siguiente: A. Que, el estudio que entregó </w:t>
      </w:r>
      <w:proofErr w:type="spellStart"/>
      <w:r w:rsidR="00A07714">
        <w:rPr>
          <w:rFonts w:ascii="Times New Roman" w:hAnsi="Times New Roman"/>
          <w:sz w:val="24"/>
          <w:szCs w:val="24"/>
        </w:rPr>
        <w:t>Esval</w:t>
      </w:r>
      <w:proofErr w:type="spellEnd"/>
      <w:r w:rsidR="00A07714">
        <w:rPr>
          <w:rFonts w:ascii="Times New Roman" w:hAnsi="Times New Roman"/>
          <w:sz w:val="24"/>
          <w:szCs w:val="24"/>
        </w:rPr>
        <w:t xml:space="preserve"> del agua es del año 2015, estudio que para nosotros está atrasado por las condiciones del clima, por lo mismo en su oportunidad solicitamos un estudio de las napas por la Dirección General de Aguas y esto lo pedimos hace aproximadamente dos meses atrás, haciendo presente que era importante para la aprobación del Plan Regulador, lo cual no fue solicitado por esa autoridad. Dichos estudios es importante por cuanto en varias localidades donde se debe aprobar el Plan Regulador sus </w:t>
      </w:r>
      <w:r w:rsidR="00A07714">
        <w:rPr>
          <w:rFonts w:ascii="Times New Roman" w:hAnsi="Times New Roman"/>
          <w:sz w:val="24"/>
          <w:szCs w:val="24"/>
        </w:rPr>
        <w:lastRenderedPageBreak/>
        <w:t xml:space="preserve">APR tienen letreros que dicen NO disponibilidad de aguas, entonces uno se pregunta que al ser zona urbana van a vender un metraje más pequeño y más gente va a llegar y la pregunta con qué agua van a sobrevivir. En este punto nuevamente instamos al alcalde hacer las gestiones para solicitar agua a </w:t>
      </w:r>
      <w:proofErr w:type="spellStart"/>
      <w:r w:rsidR="00A07714">
        <w:rPr>
          <w:rFonts w:ascii="Times New Roman" w:hAnsi="Times New Roman"/>
          <w:sz w:val="24"/>
          <w:szCs w:val="24"/>
        </w:rPr>
        <w:t>Esval</w:t>
      </w:r>
      <w:proofErr w:type="spellEnd"/>
      <w:r w:rsidR="00A07714">
        <w:rPr>
          <w:rFonts w:ascii="Times New Roman" w:hAnsi="Times New Roman"/>
          <w:sz w:val="24"/>
          <w:szCs w:val="24"/>
        </w:rPr>
        <w:t xml:space="preserve"> a través del Artículo 52 bis misma gestión que en su oportunidad  hizo el ex alcalde Manuel Jesús Vera Delgado para Las Dichas. B. Que, no se escuchó a los vecinos de Quintay para habilitar</w:t>
      </w:r>
      <w:r w:rsidR="004653BB">
        <w:rPr>
          <w:rFonts w:ascii="Times New Roman" w:hAnsi="Times New Roman"/>
          <w:sz w:val="24"/>
          <w:szCs w:val="24"/>
        </w:rPr>
        <w:t xml:space="preserve"> las antiguas bajadas a la playa, como tampoco que las construcciones de la Playa Chica no excedieron los dos pisos, con lo cual se acabará la biodiversidad, que es rica en la caleta de Quintay. C. Que, el trato para las personas que mandaron solicitudes no fue el mismo. D. Que, </w:t>
      </w:r>
      <w:r w:rsidR="009E10F3">
        <w:rPr>
          <w:rFonts w:ascii="Times New Roman" w:hAnsi="Times New Roman"/>
          <w:sz w:val="24"/>
          <w:szCs w:val="24"/>
        </w:rPr>
        <w:t xml:space="preserve">la publicidad no fue suficiente para llegar a todos los habitantes de Casablanca, ya que todavía existen muchas personas desinformadas de lo que es el nuevo Plan Regulador de nuestra ciudad. E. Que, en el tiempo que nosotros estudiamos el Plan Regulador, en ningún momento se nos presentó el </w:t>
      </w:r>
      <w:proofErr w:type="spellStart"/>
      <w:r w:rsidR="009E10F3">
        <w:rPr>
          <w:rFonts w:ascii="Times New Roman" w:hAnsi="Times New Roman"/>
          <w:sz w:val="24"/>
          <w:szCs w:val="24"/>
        </w:rPr>
        <w:t>Pladeco</w:t>
      </w:r>
      <w:proofErr w:type="spellEnd"/>
      <w:r w:rsidR="009E10F3">
        <w:rPr>
          <w:rFonts w:ascii="Times New Roman" w:hAnsi="Times New Roman"/>
          <w:sz w:val="24"/>
          <w:szCs w:val="24"/>
        </w:rPr>
        <w:t xml:space="preserve"> para ver si lo que aprobamos está de acuerdo al desarrollo comunal. F. Que, con el Concejal Oscar Salazar vamos a aprobar el Presente Plan, dejando constancias de las deficiencias que planteamos, por cuanto al aprobarlo ayudamos </w:t>
      </w:r>
      <w:r w:rsidR="00C7604F">
        <w:rPr>
          <w:rFonts w:ascii="Times New Roman" w:hAnsi="Times New Roman"/>
          <w:sz w:val="24"/>
          <w:szCs w:val="24"/>
        </w:rPr>
        <w:t>al desarrollo de nuestra ciudad</w:t>
      </w:r>
      <w:r w:rsidR="009E10F3">
        <w:rPr>
          <w:rFonts w:ascii="Times New Roman" w:hAnsi="Times New Roman"/>
          <w:sz w:val="24"/>
          <w:szCs w:val="24"/>
        </w:rPr>
        <w:t xml:space="preserve"> en lo comercial, pero también</w:t>
      </w:r>
      <w:r w:rsidR="00C7604F">
        <w:rPr>
          <w:rFonts w:ascii="Times New Roman" w:hAnsi="Times New Roman"/>
          <w:sz w:val="24"/>
          <w:szCs w:val="24"/>
        </w:rPr>
        <w:t xml:space="preserve"> en el polo inmobiliario. G. Que, también aprobaremos el Plan Regulador para poder ayudar a más de 300 familias que están esperando dicha aprobación, para obtener sus viviendas, lo mismo que mi madre hizo en su oportunidad al postular a un subsidio.”</w:t>
      </w:r>
    </w:p>
    <w:p w:rsidR="005B714B" w:rsidRDefault="005B714B" w:rsidP="00BC4FE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C21829" w:rsidRDefault="005B714B"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también le gustaría mencionar algo antes de aprobar. Cree que, hubiese sido importante poder contar con una mayor participación en esta discusión del Plan Regulador, y también haber tenido más tiempo para haber revisado cada una de las observaciones de los vecinos. Sin embargo, como autoridad local saben que no pueden dilatar más esto; porque al igual que todos en esta mesa supone, buscan el bien de Casablanca y no pueden seguir dilatando esta situación porque hay intereses de nuestros vecinos que están de por medio. Luego de haber escuchado a todos los técnicos, a los vecinos, a los arquitectos que les colaboraron con alguna de las opiniones, concluyen junto al Concejal Fernando Aranda que van a aprobar este plan por las diversas razones. Primero, hay un aspecto de medio ambiente que es importante considerar y </w:t>
      </w:r>
      <w:r w:rsidR="00907E53">
        <w:rPr>
          <w:rFonts w:ascii="Times New Roman" w:hAnsi="Times New Roman"/>
          <w:sz w:val="24"/>
          <w:szCs w:val="24"/>
        </w:rPr>
        <w:t>relevar, ya que esta propuesta de plan regulador tiene un gran valor medio ambiental. Justamente en el actual plan regulador tienen 14,5 hectáreas consideradas como áreas verdes, sin embargo en el nuevo plan habrá 104,81 áreas verdes. Ahora porqué es importante las áreas verdes, justamente en un informe que hizo la CORFO señalaba que los árboles nativos que hoy día tiene Chile no alcanza a capturar la emisión del CO2 que generar nuestro país, por lo tanto no han podido reducir las emisiones de gases causantes del efecto invernadero. Sin embargo el instalar estas nuevas áreas verdes</w:t>
      </w:r>
      <w:r w:rsidR="00B51C4A">
        <w:rPr>
          <w:rFonts w:ascii="Times New Roman" w:hAnsi="Times New Roman"/>
          <w:sz w:val="24"/>
          <w:szCs w:val="24"/>
        </w:rPr>
        <w:t xml:space="preserve"> en nuevos espacios en Casablanca, para ellos es primordial por un aspecto ambiental. Existe también otro aspecto que es el patrimonial y el de nuestra identidad, que hoy día este nuevo plan regulador conservador en las alturas por ejemplo, que propone 8,4</w:t>
      </w:r>
      <w:r w:rsidR="00632B5C">
        <w:rPr>
          <w:rFonts w:ascii="Times New Roman" w:hAnsi="Times New Roman"/>
          <w:sz w:val="24"/>
          <w:szCs w:val="24"/>
        </w:rPr>
        <w:t xml:space="preserve"> de a</w:t>
      </w:r>
      <w:r w:rsidR="00E1442E">
        <w:rPr>
          <w:rFonts w:ascii="Times New Roman" w:hAnsi="Times New Roman"/>
          <w:sz w:val="24"/>
          <w:szCs w:val="24"/>
        </w:rPr>
        <w:t>ltura máxima</w:t>
      </w:r>
      <w:r w:rsidR="00582717">
        <w:rPr>
          <w:rFonts w:ascii="Times New Roman" w:hAnsi="Times New Roman"/>
          <w:sz w:val="24"/>
          <w:szCs w:val="24"/>
        </w:rPr>
        <w:t xml:space="preserve"> lo que les permite tener una visual mucho más limpia de nuestra comuna y de nuestro paisaje. A diferencia por ejemplo de lo que pasa en Estación Central que no existe esta determinación de altura, por lo tanto ahí se producen esos guetos verticales, y al instaurar este tipo de altura están previendo que esto no suceda. Existe otro </w:t>
      </w:r>
      <w:r w:rsidR="00A36124">
        <w:rPr>
          <w:rFonts w:ascii="Times New Roman" w:hAnsi="Times New Roman"/>
          <w:sz w:val="24"/>
          <w:szCs w:val="24"/>
        </w:rPr>
        <w:t>aspecto para los que son casablanquinos y criados acá, que necesitan que nuestros vecinos, que nuestras familias puedan vivir en Casablanca, y para eso ellos necesitan desarrollar alguna suerte de proyecto habitacional; y así como más de quinientas familias hoy día en Casablanca requieren tener un espacio en nuestra tierra y en nuestro Casablanca para construir sus viviendas. Ellos, tienen tanto derecho como ella en lo personal, como los demás Concejales que son de acá y que viven acá, de poder vivir en esta comuna. Así que por eso</w:t>
      </w:r>
      <w:r w:rsidR="0059186D">
        <w:rPr>
          <w:rFonts w:ascii="Times New Roman" w:hAnsi="Times New Roman"/>
          <w:sz w:val="24"/>
          <w:szCs w:val="24"/>
        </w:rPr>
        <w:t xml:space="preserve"> también ratifican la aprobación de este plan. Y, por último, en Quintay los vecinos, pescadores de Quintay pedían una mayor protección del borde costero, y justamente gracias a este nuevo plan que restringe el tipo de construcciones en el borde costero, podrán dar satisfacción a </w:t>
      </w:r>
      <w:r w:rsidR="00404B76">
        <w:rPr>
          <w:rFonts w:ascii="Times New Roman" w:hAnsi="Times New Roman"/>
          <w:sz w:val="24"/>
          <w:szCs w:val="24"/>
        </w:rPr>
        <w:t xml:space="preserve">estos vecinos. Y, por último lo que tiene que ver con inversión y desarrollo también es importante para Casablanca, y es así como los nuevos centros habitacionales o los nuevos polos de crecimiento van a configurar algunos </w:t>
      </w:r>
      <w:proofErr w:type="spellStart"/>
      <w:r w:rsidR="00404B76">
        <w:rPr>
          <w:rFonts w:ascii="Times New Roman" w:hAnsi="Times New Roman"/>
          <w:sz w:val="24"/>
          <w:szCs w:val="24"/>
        </w:rPr>
        <w:t>subcentros</w:t>
      </w:r>
      <w:proofErr w:type="spellEnd"/>
      <w:r w:rsidR="00404B76">
        <w:rPr>
          <w:rFonts w:ascii="Times New Roman" w:hAnsi="Times New Roman"/>
          <w:sz w:val="24"/>
          <w:szCs w:val="24"/>
        </w:rPr>
        <w:t xml:space="preserve"> que son desarrollo en estos sectores y no solo vivienda, sino que vienen acompañados de un desarrollo económico, de equipamiento, además de recreación. </w:t>
      </w:r>
      <w:r w:rsidR="00404B76">
        <w:rPr>
          <w:rFonts w:ascii="Times New Roman" w:hAnsi="Times New Roman"/>
          <w:sz w:val="24"/>
          <w:szCs w:val="24"/>
        </w:rPr>
        <w:lastRenderedPageBreak/>
        <w:t>Entonces, en ese sentido están aprobando, apoyando y respaldando esto, sin embargo les hubiese gustado que hubiese habido una mayor participación, que el trabajo recíproco con vecinos y técnicos hubiese sido mucho más fluido y por mayor tiempo. Pero estarían eternamente discutiendo porque no todos están de acuerdo y no todos tienen distintas visiones. Pero, ante todo tienen una obligación como autoridades locales de resguardar no solo el patrimonio comunal, sino que también el patrimonio de nuestros vecinos, y aquí hay en juego muchos intereses, pero principalmente los intereses de nuestros vecinos están de por medio.</w:t>
      </w:r>
    </w:p>
    <w:p w:rsidR="00404B76" w:rsidRDefault="00404B76"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21829" w:rsidRDefault="00404B76" w:rsidP="00BC4FE4">
      <w:pPr>
        <w:pStyle w:val="Sinespaciado"/>
        <w:jc w:val="both"/>
        <w:rPr>
          <w:rFonts w:ascii="Times New Roman" w:hAnsi="Times New Roman"/>
          <w:sz w:val="24"/>
          <w:szCs w:val="24"/>
        </w:rPr>
      </w:pPr>
      <w:r>
        <w:rPr>
          <w:rFonts w:ascii="Times New Roman" w:hAnsi="Times New Roman"/>
          <w:sz w:val="24"/>
          <w:szCs w:val="24"/>
        </w:rPr>
        <w:t>Concejal Sr. Castro: agradece al equipo de</w:t>
      </w:r>
      <w:r w:rsidR="00267372">
        <w:rPr>
          <w:rFonts w:ascii="Times New Roman" w:hAnsi="Times New Roman"/>
          <w:sz w:val="24"/>
          <w:szCs w:val="24"/>
        </w:rPr>
        <w:t xml:space="preserve">l Depto. de </w:t>
      </w:r>
      <w:r>
        <w:rPr>
          <w:rFonts w:ascii="Times New Roman" w:hAnsi="Times New Roman"/>
          <w:sz w:val="24"/>
          <w:szCs w:val="24"/>
        </w:rPr>
        <w:t>Obras, si bien</w:t>
      </w:r>
      <w:r w:rsidR="00267372">
        <w:rPr>
          <w:rFonts w:ascii="Times New Roman" w:hAnsi="Times New Roman"/>
          <w:sz w:val="24"/>
          <w:szCs w:val="24"/>
        </w:rPr>
        <w:t xml:space="preserve"> </w:t>
      </w:r>
      <w:r w:rsidR="00297E89">
        <w:rPr>
          <w:rFonts w:ascii="Times New Roman" w:hAnsi="Times New Roman"/>
          <w:sz w:val="24"/>
          <w:szCs w:val="24"/>
        </w:rPr>
        <w:t xml:space="preserve">este proceso viene desde hace muchos años, desde el primer día que asumieron como </w:t>
      </w:r>
      <w:r w:rsidR="00EE0DF4">
        <w:rPr>
          <w:rFonts w:ascii="Times New Roman" w:hAnsi="Times New Roman"/>
          <w:sz w:val="24"/>
          <w:szCs w:val="24"/>
        </w:rPr>
        <w:t>C</w:t>
      </w:r>
      <w:r w:rsidR="00297E89">
        <w:rPr>
          <w:rFonts w:ascii="Times New Roman" w:hAnsi="Times New Roman"/>
          <w:sz w:val="24"/>
          <w:szCs w:val="24"/>
        </w:rPr>
        <w:t>oncejales</w:t>
      </w:r>
      <w:r w:rsidR="00EE0DF4">
        <w:rPr>
          <w:rFonts w:ascii="Times New Roman" w:hAnsi="Times New Roman"/>
          <w:sz w:val="24"/>
          <w:szCs w:val="24"/>
        </w:rPr>
        <w:t xml:space="preserve"> ya tenían  en mente el trabajo, si bien hoy se nombran algunas sesiones a través de las espiones que presidió el Concejal Fernando Aranda, trabajaron el doble, fueron muchas sesiones de todo el día entero, donde tuvieron que aprender sigla por sigla para poder manejar un poco el tema del plan regulador. Concuerda con lo que decía la Concejala Ordóñez de aprobar este plan regulador, lo cual es muy importante sobre todo en el ámbito de la vivienda, y cree que hay que tomarle el peso ya que insisten que</w:t>
      </w:r>
      <w:r w:rsidR="00A453C1">
        <w:rPr>
          <w:rFonts w:ascii="Times New Roman" w:hAnsi="Times New Roman"/>
          <w:sz w:val="24"/>
          <w:szCs w:val="24"/>
        </w:rPr>
        <w:t xml:space="preserve"> se quiere que</w:t>
      </w:r>
      <w:r w:rsidR="00EE0DF4">
        <w:rPr>
          <w:rFonts w:ascii="Times New Roman" w:hAnsi="Times New Roman"/>
          <w:sz w:val="24"/>
          <w:szCs w:val="24"/>
        </w:rPr>
        <w:t xml:space="preserve"> la gente </w:t>
      </w:r>
      <w:r w:rsidR="00A453C1">
        <w:rPr>
          <w:rFonts w:ascii="Times New Roman" w:hAnsi="Times New Roman"/>
          <w:sz w:val="24"/>
          <w:szCs w:val="24"/>
        </w:rPr>
        <w:t xml:space="preserve">de </w:t>
      </w:r>
      <w:r w:rsidR="00EE0DF4">
        <w:rPr>
          <w:rFonts w:ascii="Times New Roman" w:hAnsi="Times New Roman"/>
          <w:sz w:val="24"/>
          <w:szCs w:val="24"/>
        </w:rPr>
        <w:t xml:space="preserve">Casablanca </w:t>
      </w:r>
      <w:r w:rsidR="00A453C1">
        <w:rPr>
          <w:rFonts w:ascii="Times New Roman" w:hAnsi="Times New Roman"/>
          <w:sz w:val="24"/>
          <w:szCs w:val="24"/>
        </w:rPr>
        <w:t>viva en Casablanca y no se vaya para otra ciudad. El no aprobarlo echaría un proceso</w:t>
      </w:r>
      <w:r w:rsidR="00F26687">
        <w:rPr>
          <w:rFonts w:ascii="Times New Roman" w:hAnsi="Times New Roman"/>
          <w:sz w:val="24"/>
          <w:szCs w:val="24"/>
        </w:rPr>
        <w:t xml:space="preserve"> de muchos años tanto económicamente como de trabajo, porque aquí hay un largo trabajo que viene de hace muchos años, y si no se aprueba la familias sobre todo en el ámbito de vivienda tendrían que esperar, prácticamente una década o un poco menos. Por eso, agradece a todo el equipo del Depto. de Obras, ya que se les entregó toda la información</w:t>
      </w:r>
      <w:r w:rsidR="00F65AC8">
        <w:rPr>
          <w:rFonts w:ascii="Times New Roman" w:hAnsi="Times New Roman"/>
          <w:sz w:val="24"/>
          <w:szCs w:val="24"/>
        </w:rPr>
        <w:t xml:space="preserve"> como corresponde, y reitera tuvieron muchas sesiones analizándolo</w:t>
      </w:r>
      <w:r w:rsidR="00F26687">
        <w:rPr>
          <w:rFonts w:ascii="Times New Roman" w:hAnsi="Times New Roman"/>
          <w:sz w:val="24"/>
          <w:szCs w:val="24"/>
        </w:rPr>
        <w:t xml:space="preserve"> </w:t>
      </w:r>
      <w:r w:rsidR="00F65AC8">
        <w:rPr>
          <w:rFonts w:ascii="Times New Roman" w:hAnsi="Times New Roman"/>
          <w:sz w:val="24"/>
          <w:szCs w:val="24"/>
        </w:rPr>
        <w:t>lo cual muchas veces la gente lo desconoce, muchas sesiones de largas horas, de ocho, diez horas trabajando en el plano regulado de Casablanca. Por tanto, señala que está a favor de votarlo, porque cree que se constituyeron lo mínimo de información que se requería, por tanto reitera su agradecimiento a todo el equipo del Depto. de Obras, y que fue un largo trabajo, pero también de mucho conocimiento al respecto, ya que en lo personal</w:t>
      </w:r>
      <w:r w:rsidR="005E7F7A">
        <w:rPr>
          <w:rFonts w:ascii="Times New Roman" w:hAnsi="Times New Roman"/>
          <w:sz w:val="24"/>
          <w:szCs w:val="24"/>
        </w:rPr>
        <w:t xml:space="preserve"> desconocía muchas materias, y cree que se va conforme en votar a favor del plano regulador de Casablanca.</w:t>
      </w:r>
    </w:p>
    <w:p w:rsidR="000C3D61" w:rsidRDefault="005E7F7A" w:rsidP="00BC4FE4">
      <w:pPr>
        <w:pStyle w:val="Sinespaciado"/>
        <w:jc w:val="both"/>
        <w:rPr>
          <w:rFonts w:ascii="Times New Roman" w:hAnsi="Times New Roman"/>
          <w:sz w:val="24"/>
          <w:szCs w:val="24"/>
        </w:rPr>
      </w:pPr>
      <w:r>
        <w:rPr>
          <w:rFonts w:ascii="Times New Roman" w:hAnsi="Times New Roman"/>
          <w:sz w:val="24"/>
          <w:szCs w:val="24"/>
        </w:rPr>
        <w:t>Concejal Sr. Aranda: agradece las palabras y el trabajo que ha hecho la Concejala Karen Ordóñez se suma a sus palabras, se suma también a las palabras del Concejal Ricardo Castro</w:t>
      </w:r>
      <w:r w:rsidR="006D462B">
        <w:rPr>
          <w:rFonts w:ascii="Times New Roman" w:hAnsi="Times New Roman"/>
          <w:sz w:val="24"/>
          <w:szCs w:val="24"/>
        </w:rPr>
        <w:t xml:space="preserve">. Y, en primer lugar decir que el plano regulador comunal data desde el año 1992 y como plano regulador está desactualizado. Este nuevo instrumento de planificación territorial permitirá regular el crecimiento demográfico y económico que ha presentado en las últimas décadas la comuna de Casablanca, mejorando las </w:t>
      </w:r>
      <w:r w:rsidR="009B347D">
        <w:rPr>
          <w:rFonts w:ascii="Times New Roman" w:hAnsi="Times New Roman"/>
          <w:sz w:val="24"/>
          <w:szCs w:val="24"/>
        </w:rPr>
        <w:t xml:space="preserve">zonas de </w:t>
      </w:r>
      <w:r w:rsidR="006D462B">
        <w:rPr>
          <w:rFonts w:ascii="Times New Roman" w:hAnsi="Times New Roman"/>
          <w:sz w:val="24"/>
          <w:szCs w:val="24"/>
        </w:rPr>
        <w:t>áreas verdes</w:t>
      </w:r>
      <w:r w:rsidR="009B347D">
        <w:rPr>
          <w:rFonts w:ascii="Times New Roman" w:hAnsi="Times New Roman"/>
          <w:sz w:val="24"/>
          <w:szCs w:val="24"/>
        </w:rPr>
        <w:t xml:space="preserve">, las zonas de parque comunal, las zonas de protección costera, en especial el borde </w:t>
      </w:r>
      <w:r w:rsidR="0068670D">
        <w:rPr>
          <w:rFonts w:ascii="Times New Roman" w:hAnsi="Times New Roman"/>
          <w:sz w:val="24"/>
          <w:szCs w:val="24"/>
        </w:rPr>
        <w:t>costero de Quintay donde la franja de protección de la ZPVC-1 es de 80 metros, para la protección</w:t>
      </w:r>
      <w:r w:rsidR="008F2058">
        <w:rPr>
          <w:rFonts w:ascii="Times New Roman" w:hAnsi="Times New Roman"/>
          <w:sz w:val="24"/>
          <w:szCs w:val="24"/>
        </w:rPr>
        <w:t xml:space="preserve"> de la biodiversidad de flora y fauna, siendo la única comuna en Chile que brinda esta protección. Esta solicitud fue apoyada por la comuna de Quintay, además es conservador en una altura de 7 metros en el sector antiguo de Quintay a solicitud expresa de los vecinos residentes. Por otro lado, la Playa Chica donde su altura máxima propuesta inicialmente era de 15 metros, hoy comenzará en su borde costero con 7 metros de altura disminuyendo el impacto medio ambiental a la biodiversidad del borde costero y acantilado. También es importante mencionar la protección a nuestro patrimonio cultural de distinta índole. Debe recordar que la </w:t>
      </w:r>
      <w:r w:rsidR="000C3D61">
        <w:rPr>
          <w:rFonts w:ascii="Times New Roman" w:hAnsi="Times New Roman"/>
          <w:sz w:val="24"/>
          <w:szCs w:val="24"/>
        </w:rPr>
        <w:t>densidad máxima es de 400 habitantes por hectárea siendo la más baja del PREMVAL. 2. Es necesario recoger las observaciones de los ciudadanos con respecto a tener zonificaciones que permita la construcción de vivienda para familias de menores ingresos. La propuesta realizada por los distintos comités habitacionales, además con la actualización del plan regulador comunal permitirá mayor inversión</w:t>
      </w:r>
      <w:r w:rsidR="0050091A">
        <w:rPr>
          <w:rFonts w:ascii="Times New Roman" w:hAnsi="Times New Roman"/>
          <w:sz w:val="24"/>
          <w:szCs w:val="24"/>
        </w:rPr>
        <w:t xml:space="preserve"> de los distintos </w:t>
      </w:r>
      <w:r w:rsidR="007A117E">
        <w:rPr>
          <w:rFonts w:ascii="Times New Roman" w:hAnsi="Times New Roman"/>
          <w:sz w:val="24"/>
          <w:szCs w:val="24"/>
        </w:rPr>
        <w:t>ministerio</w:t>
      </w:r>
      <w:r w:rsidR="0050091A">
        <w:rPr>
          <w:rFonts w:ascii="Times New Roman" w:hAnsi="Times New Roman"/>
          <w:sz w:val="24"/>
          <w:szCs w:val="24"/>
        </w:rPr>
        <w:t xml:space="preserve"> de gobierno para el acceso de servicio básico</w:t>
      </w:r>
      <w:r w:rsidR="007A117E">
        <w:rPr>
          <w:rFonts w:ascii="Times New Roman" w:hAnsi="Times New Roman"/>
          <w:sz w:val="24"/>
          <w:szCs w:val="24"/>
        </w:rPr>
        <w:t xml:space="preserve"> como es el agua, la luz, mejoramiento de pavimentos, aceras, vivienda, etc., en las</w:t>
      </w:r>
      <w:r w:rsidR="005922F8">
        <w:rPr>
          <w:rFonts w:ascii="Times New Roman" w:hAnsi="Times New Roman"/>
          <w:sz w:val="24"/>
          <w:szCs w:val="24"/>
        </w:rPr>
        <w:t xml:space="preserve"> zonas rurales como La Viñilla, Paso Hondo, Lo Vásquez, Las Dichas, Los Maitenes, y Lagunillas, así también como el puente Esmeralda</w:t>
      </w:r>
      <w:r w:rsidR="008C71B6">
        <w:rPr>
          <w:rFonts w:ascii="Times New Roman" w:hAnsi="Times New Roman"/>
          <w:sz w:val="24"/>
          <w:szCs w:val="24"/>
        </w:rPr>
        <w:t xml:space="preserve">. Esto, permitirá una mejor calidad de vida a sus habitantes y sus familias. 3. Una de las observaciones más relevantes era la escases hídrica a nivel comunal, sin embargo los documentos de las instituciones públicas por las que debe regirse este plano regulador comunal como es la DGA, </w:t>
      </w:r>
      <w:proofErr w:type="spellStart"/>
      <w:r w:rsidR="008C71B6">
        <w:rPr>
          <w:rFonts w:ascii="Times New Roman" w:hAnsi="Times New Roman"/>
          <w:sz w:val="24"/>
          <w:szCs w:val="24"/>
        </w:rPr>
        <w:t>Esval</w:t>
      </w:r>
      <w:proofErr w:type="spellEnd"/>
      <w:r w:rsidR="008C71B6">
        <w:rPr>
          <w:rFonts w:ascii="Times New Roman" w:hAnsi="Times New Roman"/>
          <w:sz w:val="24"/>
          <w:szCs w:val="24"/>
        </w:rPr>
        <w:t xml:space="preserve">, el plan de inversión de Casablanca de agua y alcantarillado, y la expansión de servicios sanitarios presentados al Concejo, más el informe </w:t>
      </w:r>
      <w:r w:rsidR="008C71B6">
        <w:rPr>
          <w:rFonts w:ascii="Times New Roman" w:hAnsi="Times New Roman"/>
          <w:sz w:val="24"/>
          <w:szCs w:val="24"/>
        </w:rPr>
        <w:lastRenderedPageBreak/>
        <w:t>de la</w:t>
      </w:r>
      <w:r w:rsidR="00A50FF0">
        <w:rPr>
          <w:rFonts w:ascii="Times New Roman" w:hAnsi="Times New Roman"/>
          <w:sz w:val="24"/>
          <w:szCs w:val="24"/>
        </w:rPr>
        <w:t xml:space="preserve"> SISS</w:t>
      </w:r>
      <w:r w:rsidR="008C71B6">
        <w:rPr>
          <w:rFonts w:ascii="Times New Roman" w:hAnsi="Times New Roman"/>
          <w:sz w:val="24"/>
          <w:szCs w:val="24"/>
        </w:rPr>
        <w:t xml:space="preserve"> en su ordinario</w:t>
      </w:r>
      <w:r w:rsidR="002217BF">
        <w:rPr>
          <w:rFonts w:ascii="Times New Roman" w:hAnsi="Times New Roman"/>
          <w:sz w:val="24"/>
          <w:szCs w:val="24"/>
        </w:rPr>
        <w:t xml:space="preserve"> </w:t>
      </w:r>
      <w:r w:rsidR="00FE365E">
        <w:rPr>
          <w:rFonts w:ascii="Times New Roman" w:hAnsi="Times New Roman"/>
          <w:sz w:val="24"/>
          <w:szCs w:val="24"/>
        </w:rPr>
        <w:t>13</w:t>
      </w:r>
      <w:r w:rsidR="00A50FF0">
        <w:rPr>
          <w:rFonts w:ascii="Times New Roman" w:hAnsi="Times New Roman"/>
          <w:sz w:val="24"/>
          <w:szCs w:val="24"/>
        </w:rPr>
        <w:t>0</w:t>
      </w:r>
      <w:r w:rsidR="00FE365E">
        <w:rPr>
          <w:rFonts w:ascii="Times New Roman" w:hAnsi="Times New Roman"/>
          <w:sz w:val="24"/>
          <w:szCs w:val="24"/>
        </w:rPr>
        <w:t>0</w:t>
      </w:r>
      <w:r w:rsidR="00A50FF0">
        <w:rPr>
          <w:rFonts w:ascii="Times New Roman" w:hAnsi="Times New Roman"/>
          <w:sz w:val="24"/>
          <w:szCs w:val="24"/>
        </w:rPr>
        <w:t>7</w:t>
      </w:r>
      <w:r w:rsidR="002217BF">
        <w:rPr>
          <w:rFonts w:ascii="Times New Roman" w:hAnsi="Times New Roman"/>
          <w:sz w:val="24"/>
          <w:szCs w:val="24"/>
        </w:rPr>
        <w:t xml:space="preserve"> del 23 de abril de 2018 garantiza la explotación hídrica para el consumo humano de aquí  al 2035. El consumo humano representa entre un 2 y un 4% de la cuenca hídrica no existiendo otros documentos </w:t>
      </w:r>
      <w:r w:rsidR="00A64549">
        <w:rPr>
          <w:rFonts w:ascii="Times New Roman" w:hAnsi="Times New Roman"/>
          <w:sz w:val="24"/>
          <w:szCs w:val="24"/>
        </w:rPr>
        <w:t>(…)</w:t>
      </w:r>
      <w:r w:rsidR="002217BF" w:rsidRPr="002217BF">
        <w:rPr>
          <w:rFonts w:ascii="Times New Roman" w:hAnsi="Times New Roman"/>
          <w:b/>
          <w:sz w:val="24"/>
          <w:szCs w:val="24"/>
        </w:rPr>
        <w:t xml:space="preserve"> </w:t>
      </w:r>
      <w:r w:rsidR="002217BF">
        <w:rPr>
          <w:rFonts w:ascii="Times New Roman" w:hAnsi="Times New Roman"/>
          <w:sz w:val="24"/>
          <w:szCs w:val="24"/>
        </w:rPr>
        <w:t>que indiquen lo contrario. Independiente de estos informes, se hace innecesario por el cambio climático y más de una década de sequía comunal realizar un plan de manejo de gestión del recurso hídrico a través de un estudio de la cuenca hídrica de Casablanca como lo ha solicitado vía oficio al Concejo. 4. Por otro lado, una de las deudas y falencias que tiene el plan regulador comunal, fue que contó con una baja participación ciudadana dentro de la comuna de Casablanca debiendo haber existido mayor participación lo que habría contado con un alto grado de legitimidad</w:t>
      </w:r>
      <w:r w:rsidR="0006776E">
        <w:rPr>
          <w:rFonts w:ascii="Times New Roman" w:hAnsi="Times New Roman"/>
          <w:sz w:val="24"/>
          <w:szCs w:val="24"/>
        </w:rPr>
        <w:t xml:space="preserve"> (están hablando de Casablanca porque Quintay tuvo una alta tasa de participación). 5. Agradece a sus colegas Concejales, al Alcalde, al equipo de Dirección de Obras Municipales por su confianza y apoyo como presidente de la comisión</w:t>
      </w:r>
      <w:r w:rsidR="00C813F0">
        <w:rPr>
          <w:rFonts w:ascii="Times New Roman" w:hAnsi="Times New Roman"/>
          <w:sz w:val="24"/>
          <w:szCs w:val="24"/>
        </w:rPr>
        <w:t xml:space="preserve"> de plano regulador, y haber trabajado con equipo multidisciplinario y haber dado respuesta a todas las observaciones de los ciudadanos y haber aprobado este plano regulador comunal en beneficio de los ciudadanos de Casablanca. Por lo tanto, </w:t>
      </w:r>
      <w:r w:rsidR="0006776E">
        <w:rPr>
          <w:rFonts w:ascii="Times New Roman" w:hAnsi="Times New Roman"/>
          <w:sz w:val="24"/>
          <w:szCs w:val="24"/>
        </w:rPr>
        <w:t xml:space="preserve"> </w:t>
      </w:r>
      <w:r w:rsidR="00C813F0">
        <w:rPr>
          <w:rFonts w:ascii="Times New Roman" w:hAnsi="Times New Roman"/>
          <w:sz w:val="24"/>
          <w:szCs w:val="24"/>
        </w:rPr>
        <w:t>en lo personal también votará a favor de aprobar el Plano Regulador Comunal.</w:t>
      </w:r>
    </w:p>
    <w:p w:rsidR="00C813F0" w:rsidRDefault="00C813F0"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21829" w:rsidRDefault="00C813F0" w:rsidP="00BC4FE4">
      <w:pPr>
        <w:pStyle w:val="Sinespaciado"/>
        <w:jc w:val="both"/>
        <w:rPr>
          <w:rFonts w:ascii="Times New Roman" w:hAnsi="Times New Roman"/>
          <w:sz w:val="24"/>
          <w:szCs w:val="24"/>
        </w:rPr>
      </w:pPr>
      <w:r>
        <w:rPr>
          <w:rFonts w:ascii="Times New Roman" w:hAnsi="Times New Roman"/>
          <w:sz w:val="24"/>
          <w:szCs w:val="24"/>
        </w:rPr>
        <w:t xml:space="preserve">Concejala Sra. Ponce: señala que sin duda todo lo que se ha dicho en esta mesa es cierto. Y, en lo personal hay un hito sumamente importante que está marcando este Concejo Municipal, que es aprobar este plan regulador que va en pos del avance y </w:t>
      </w:r>
      <w:r w:rsidR="00C15F56">
        <w:rPr>
          <w:rFonts w:ascii="Times New Roman" w:hAnsi="Times New Roman"/>
          <w:sz w:val="24"/>
          <w:szCs w:val="24"/>
        </w:rPr>
        <w:t xml:space="preserve">sin duda </w:t>
      </w:r>
      <w:r>
        <w:rPr>
          <w:rFonts w:ascii="Times New Roman" w:hAnsi="Times New Roman"/>
          <w:sz w:val="24"/>
          <w:szCs w:val="24"/>
        </w:rPr>
        <w:t>el progreso</w:t>
      </w:r>
      <w:r w:rsidR="00C15F56">
        <w:rPr>
          <w:rFonts w:ascii="Times New Roman" w:hAnsi="Times New Roman"/>
          <w:sz w:val="24"/>
          <w:szCs w:val="24"/>
        </w:rPr>
        <w:t xml:space="preserve">. Como presidenta de la comisión del Medio Ambiente está muy contenta porque han trabajado a la par con el director de Obras, con todo el equipo municipal, con los concejales y está muy contenta también por toda la gente que ha estado hoy día presente, </w:t>
      </w:r>
      <w:r w:rsidR="001C0DFD">
        <w:rPr>
          <w:rFonts w:ascii="Times New Roman" w:hAnsi="Times New Roman"/>
          <w:sz w:val="24"/>
          <w:szCs w:val="24"/>
        </w:rPr>
        <w:t>de la que participó, de la responsabilidad que ellos como Concejales tuvieron en un momento como tener programas de radio, el tema comunicacional, se informa. No hubo mucha convocatoria, no hubo mucha asistencia, pero la convocatoria hace uso en reiteradas ocasiones. La convocatoria se hizo, pero el tema del plano regulador lamentablemente</w:t>
      </w:r>
      <w:r w:rsidR="006E76B4">
        <w:rPr>
          <w:rFonts w:ascii="Times New Roman" w:hAnsi="Times New Roman"/>
          <w:sz w:val="24"/>
          <w:szCs w:val="24"/>
        </w:rPr>
        <w:t xml:space="preserve"> parece que </w:t>
      </w:r>
      <w:r w:rsidR="001C0DFD">
        <w:rPr>
          <w:rFonts w:ascii="Times New Roman" w:hAnsi="Times New Roman"/>
          <w:sz w:val="24"/>
          <w:szCs w:val="24"/>
        </w:rPr>
        <w:t>no fue muy atractivo</w:t>
      </w:r>
      <w:r w:rsidR="006E76B4">
        <w:rPr>
          <w:rFonts w:ascii="Times New Roman" w:hAnsi="Times New Roman"/>
          <w:sz w:val="24"/>
          <w:szCs w:val="24"/>
        </w:rPr>
        <w:t xml:space="preserve"> a participar lo cual es lamentable, pero en la participación ciudadana la convocatoria se hizo. Por tanto, por su parte está muy contenta con este avance que sin duda marca una importancia muy relevante dentro de lo que es este Concejo Municipal por la responsabilidad y el compromiso que todos tienen, no tanto con obras, sino con el medio ambiente, y que va de la mano con todas las unidades municipales. Así que agradece al director de Obras, </w:t>
      </w:r>
      <w:r w:rsidR="00545471">
        <w:rPr>
          <w:rFonts w:ascii="Times New Roman" w:hAnsi="Times New Roman"/>
          <w:sz w:val="24"/>
          <w:szCs w:val="24"/>
        </w:rPr>
        <w:t>y a todo el equipo municipal, y por supuesto a todos los concejales.</w:t>
      </w:r>
    </w:p>
    <w:p w:rsidR="000F7A12" w:rsidRDefault="000F7A12"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F7A12" w:rsidRDefault="000F7A12" w:rsidP="00BC4FE4">
      <w:pPr>
        <w:pStyle w:val="Sinespaciado"/>
        <w:jc w:val="both"/>
        <w:rPr>
          <w:rFonts w:ascii="Times New Roman" w:hAnsi="Times New Roman"/>
          <w:sz w:val="24"/>
          <w:szCs w:val="24"/>
        </w:rPr>
      </w:pPr>
      <w:r>
        <w:rPr>
          <w:rFonts w:ascii="Times New Roman" w:hAnsi="Times New Roman"/>
          <w:sz w:val="24"/>
          <w:szCs w:val="24"/>
        </w:rPr>
        <w:t>Concejal Sr. Salazar: señala que también quiere dar agradecimiento a Obras, ya que como dice el Concejal Castro fue un trabajo arduo, muy relevante, ellos sin tener mucho conocimiento de lo que era un plan regulador lograron tener y satisfacer un plan regulador. Pero en lo personal, cree que hay cosas que tienen que haberse mejorado, no todo se puede hacer en un plan regulador donde todos queden conformes; pero sí faltaron algunas cosas, como vuelve a insistir el tema del agua, algo que hoy día es tan importante y cree que no quedó conforme con los estudios que se dieron. Lo demás, la altura en Quintay</w:t>
      </w:r>
      <w:r w:rsidR="0093252A">
        <w:rPr>
          <w:rFonts w:ascii="Times New Roman" w:hAnsi="Times New Roman"/>
          <w:sz w:val="24"/>
          <w:szCs w:val="24"/>
        </w:rPr>
        <w:t xml:space="preserve"> en la Playa Chica que también fue una discusión que tuvieron, ya que en lo personal quería siete a diez metros que hoy día se pueden construir quince metros. Hay un sector que sí lo </w:t>
      </w:r>
      <w:proofErr w:type="gramStart"/>
      <w:r w:rsidR="0093252A">
        <w:rPr>
          <w:rFonts w:ascii="Times New Roman" w:hAnsi="Times New Roman"/>
          <w:sz w:val="24"/>
          <w:szCs w:val="24"/>
        </w:rPr>
        <w:t>vieron</w:t>
      </w:r>
      <w:proofErr w:type="gramEnd"/>
      <w:r w:rsidR="0093252A">
        <w:rPr>
          <w:rFonts w:ascii="Times New Roman" w:hAnsi="Times New Roman"/>
          <w:sz w:val="24"/>
          <w:szCs w:val="24"/>
        </w:rPr>
        <w:t>, que eran siete metros sí se logró y en eso está de acuerdo</w:t>
      </w:r>
      <w:r w:rsidR="00F65D71">
        <w:rPr>
          <w:rFonts w:ascii="Times New Roman" w:hAnsi="Times New Roman"/>
          <w:sz w:val="24"/>
          <w:szCs w:val="24"/>
        </w:rPr>
        <w:t>, pero hay cosas que no está de acuerdo. Pero sí da el agradecimiento a todos los Concejales que participaron, y que este plan regulador le sirva a toda la comunidad de Casablanca, y espera que lo que están votando se haya hecho muy bien.</w:t>
      </w:r>
    </w:p>
    <w:p w:rsidR="00F65D71" w:rsidRDefault="00F65D71" w:rsidP="00BC4FE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 propuesta de Plan Regulador Comunal de Casablanca de las localidades de Casablanca, Quintay, Paso Hondo, La Playa, Lo Vásquez, Las Dichas, Lagunillas, Los Maitenes, y La Viñilla en conformidad a lo dispuesto en el Artículo 2.1.11 de la Ordenanza General de Urbanismo y Construcciones.</w:t>
      </w:r>
    </w:p>
    <w:p w:rsidR="00F65D71" w:rsidRDefault="00F65D71" w:rsidP="00BC4FE4">
      <w:pPr>
        <w:pStyle w:val="Sinespaciado"/>
        <w:jc w:val="both"/>
        <w:rPr>
          <w:rFonts w:ascii="Times New Roman" w:hAnsi="Times New Roman"/>
          <w:sz w:val="24"/>
          <w:szCs w:val="24"/>
        </w:rPr>
      </w:pPr>
    </w:p>
    <w:p w:rsidR="00E15272" w:rsidRDefault="00F65D71" w:rsidP="00E15272">
      <w:pPr>
        <w:pStyle w:val="Sinespaciado"/>
        <w:jc w:val="both"/>
        <w:rPr>
          <w:rFonts w:ascii="Times New Roman" w:hAnsi="Times New Roman"/>
          <w:sz w:val="24"/>
          <w:szCs w:val="24"/>
        </w:rPr>
      </w:pPr>
      <w:r>
        <w:rPr>
          <w:rFonts w:ascii="Times New Roman" w:hAnsi="Times New Roman"/>
          <w:b/>
          <w:sz w:val="24"/>
          <w:szCs w:val="24"/>
        </w:rPr>
        <w:t>ACUERDO Nº</w:t>
      </w:r>
      <w:r w:rsidR="00FE365E">
        <w:rPr>
          <w:rFonts w:ascii="Times New Roman" w:hAnsi="Times New Roman"/>
          <w:b/>
          <w:sz w:val="24"/>
          <w:szCs w:val="24"/>
        </w:rPr>
        <w:t xml:space="preserve"> 4003</w:t>
      </w:r>
      <w:proofErr w:type="gramStart"/>
      <w:r w:rsidR="00E15272">
        <w:rPr>
          <w:rFonts w:ascii="Times New Roman" w:hAnsi="Times New Roman"/>
          <w:b/>
          <w:sz w:val="24"/>
          <w:szCs w:val="24"/>
        </w:rPr>
        <w:t xml:space="preserve">:  </w:t>
      </w:r>
      <w:r w:rsidR="00E15272">
        <w:rPr>
          <w:rFonts w:ascii="Times New Roman" w:hAnsi="Times New Roman"/>
          <w:sz w:val="24"/>
          <w:szCs w:val="24"/>
        </w:rPr>
        <w:t>“</w:t>
      </w:r>
      <w:proofErr w:type="gramEnd"/>
      <w:r w:rsidR="00E15272">
        <w:rPr>
          <w:rFonts w:ascii="Times New Roman" w:hAnsi="Times New Roman"/>
          <w:sz w:val="24"/>
          <w:szCs w:val="24"/>
        </w:rPr>
        <w:t xml:space="preserve">Por unanimidad del H. Concejo Municipal, se </w:t>
      </w:r>
      <w:r w:rsidR="00A64549">
        <w:rPr>
          <w:rFonts w:ascii="Times New Roman" w:hAnsi="Times New Roman"/>
          <w:sz w:val="24"/>
          <w:szCs w:val="24"/>
        </w:rPr>
        <w:t>acuerda aprobar</w:t>
      </w:r>
      <w:r w:rsidR="00E15272">
        <w:rPr>
          <w:rFonts w:ascii="Times New Roman" w:hAnsi="Times New Roman"/>
          <w:sz w:val="24"/>
          <w:szCs w:val="24"/>
        </w:rPr>
        <w:t xml:space="preserve"> la propuesta de Plan Regulador Comunal de Casablanca de las localidades de Casablanca, Quintay, Paso Hondo, La Playa, Lo Vásquez, Las Dichas, Lagunillas, Los Maitenes, y La </w:t>
      </w:r>
      <w:r w:rsidR="00E15272">
        <w:rPr>
          <w:rFonts w:ascii="Times New Roman" w:hAnsi="Times New Roman"/>
          <w:sz w:val="24"/>
          <w:szCs w:val="24"/>
        </w:rPr>
        <w:lastRenderedPageBreak/>
        <w:t>Viñilla en conformidad a lo dispuesto en el Artículo 2.1.11 de la Ordenanza General de Urbanismo y Construcciones.”</w:t>
      </w:r>
    </w:p>
    <w:p w:rsidR="003F3D42" w:rsidRDefault="003F3D42" w:rsidP="00E15272">
      <w:pPr>
        <w:pStyle w:val="Sinespaciado"/>
        <w:jc w:val="both"/>
        <w:rPr>
          <w:rFonts w:ascii="Times New Roman" w:hAnsi="Times New Roman"/>
          <w:sz w:val="24"/>
          <w:szCs w:val="24"/>
        </w:rPr>
      </w:pPr>
    </w:p>
    <w:p w:rsidR="003F3D42" w:rsidRDefault="003F3D42" w:rsidP="00E15272">
      <w:pPr>
        <w:pStyle w:val="Sinespaciado"/>
        <w:jc w:val="both"/>
        <w:rPr>
          <w:rFonts w:ascii="Times New Roman" w:hAnsi="Times New Roman"/>
          <w:sz w:val="24"/>
          <w:szCs w:val="24"/>
        </w:rPr>
      </w:pPr>
      <w:r>
        <w:rPr>
          <w:rFonts w:ascii="Times New Roman" w:hAnsi="Times New Roman"/>
          <w:sz w:val="24"/>
          <w:szCs w:val="24"/>
        </w:rPr>
        <w:t xml:space="preserve">Alcalde Sr. Martínez: para cerrar al tema, señala que el primer intento de plan </w:t>
      </w:r>
      <w:r w:rsidR="0043447A">
        <w:rPr>
          <w:rFonts w:ascii="Times New Roman" w:hAnsi="Times New Roman"/>
          <w:sz w:val="24"/>
          <w:szCs w:val="24"/>
        </w:rPr>
        <w:t xml:space="preserve">regulador se realizó el año 1995  no resultó, después se hizo un segundo intento el año 2010, y como Concejo llevan trabajando </w:t>
      </w:r>
      <w:r w:rsidR="007E3B24">
        <w:rPr>
          <w:rFonts w:ascii="Times New Roman" w:hAnsi="Times New Roman"/>
          <w:sz w:val="24"/>
          <w:szCs w:val="24"/>
        </w:rPr>
        <w:t xml:space="preserve">en </w:t>
      </w:r>
      <w:r w:rsidR="0043447A">
        <w:rPr>
          <w:rFonts w:ascii="Times New Roman" w:hAnsi="Times New Roman"/>
          <w:sz w:val="24"/>
          <w:szCs w:val="24"/>
        </w:rPr>
        <w:t>este plano regulador desde el año 2015</w:t>
      </w:r>
      <w:r w:rsidR="007E3B24">
        <w:rPr>
          <w:rFonts w:ascii="Times New Roman" w:hAnsi="Times New Roman"/>
          <w:sz w:val="24"/>
          <w:szCs w:val="24"/>
        </w:rPr>
        <w:t xml:space="preserve">. Les han tocado dos concejos en que han estado participando en el plan regulador; cree que es tremendamente el hecho de actualizar un plan regulador antiguo, casualmente porque como ve en la sala a dos chiquillas tomadas de la mano, están muy contentas porque efectivamente Casablanca necesitaba crecer, Casablanca necesitaba ordenarse, y Casablanca tenía que tener una visión de futuro. Y, en esto, quiere agradecer la votación unánime de los Concejales, quiere agradecer especialmente al Depto. de Obras, a los técnicos que han trabajado ahí durante mucho tiempo, al señor presidente de la comisión que lo han tomado responsablemente, al Depto. Jurídico, y a todos los funcionarios municipales que han tenido que ver </w:t>
      </w:r>
      <w:r w:rsidR="00A16A16">
        <w:rPr>
          <w:rFonts w:ascii="Times New Roman" w:hAnsi="Times New Roman"/>
          <w:sz w:val="24"/>
          <w:szCs w:val="24"/>
        </w:rPr>
        <w:t>en esto. Porque, cuando se trabaja en coordinación y cuando se trabaja por buscar acuerdos; porque no siempre todos están de acuerdo en todo, pero hay que buscar a través de los medios políticos de llegar a los mejores acuerdos, producen lo que están produciendo hoy día, producen que los sueños de muchas personas se hacen realidad. Hoy tienen gente que los vino a visitar, y los mira porque han sido capaces de llegar a acuerdos</w:t>
      </w:r>
      <w:r w:rsidR="005F3065">
        <w:rPr>
          <w:rFonts w:ascii="Times New Roman" w:hAnsi="Times New Roman"/>
          <w:sz w:val="24"/>
          <w:szCs w:val="24"/>
        </w:rPr>
        <w:t>, y acuerdos que esperan sean mejores para el desarrollo de nuestra gente de Casablanca. Comenta que, la política tiene esa parte buena que los hace llegar a acuerdos, y esos acuerdos les significa el poder avanzar a una comunidad independiente de las ideas políticas que tenga cada uno.</w:t>
      </w:r>
      <w:r w:rsidR="00D056BA">
        <w:rPr>
          <w:rFonts w:ascii="Times New Roman" w:hAnsi="Times New Roman"/>
          <w:sz w:val="24"/>
          <w:szCs w:val="24"/>
        </w:rPr>
        <w:t xml:space="preserve"> Por tanto, agradece a todo el conjunto de personas que han participado en este gran hito, que es haber podido sacar adelante a nuestro plan regulador.</w:t>
      </w:r>
      <w:r w:rsidR="00BB5325">
        <w:rPr>
          <w:rFonts w:ascii="Times New Roman" w:hAnsi="Times New Roman"/>
          <w:sz w:val="24"/>
          <w:szCs w:val="24"/>
        </w:rPr>
        <w:t xml:space="preserve"> Segundo hito importante que tienen, cerraron el vertedero, Casablanca ya no tiene su basura acá, hoy en día sacaron el plan regulador, los cuales son avances importantes para nuestra comuna, por tanto pide un aplauso.</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(Aplausos)</w:t>
      </w:r>
      <w:r w:rsidR="003E7AE2">
        <w:rPr>
          <w:rFonts w:ascii="Times New Roman" w:hAnsi="Times New Roman"/>
          <w:sz w:val="24"/>
          <w:szCs w:val="24"/>
        </w:rPr>
        <w:t>.</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el </w:t>
      </w:r>
      <w:proofErr w:type="spellStart"/>
      <w:r>
        <w:rPr>
          <w:rFonts w:ascii="Times New Roman" w:hAnsi="Times New Roman"/>
          <w:sz w:val="24"/>
          <w:szCs w:val="24"/>
        </w:rPr>
        <w:t>Pladeco</w:t>
      </w:r>
      <w:proofErr w:type="spellEnd"/>
      <w:r>
        <w:rPr>
          <w:rFonts w:ascii="Times New Roman" w:hAnsi="Times New Roman"/>
          <w:sz w:val="24"/>
          <w:szCs w:val="24"/>
        </w:rPr>
        <w:t xml:space="preserve"> les queda pendiente</w:t>
      </w:r>
      <w:r w:rsidR="00A64549">
        <w:rPr>
          <w:rFonts w:ascii="Times New Roman" w:hAnsi="Times New Roman"/>
          <w:sz w:val="24"/>
          <w:szCs w:val="24"/>
        </w:rPr>
        <w:t>.</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 xml:space="preserve">Alcalde Sr. Martínez: responde que el </w:t>
      </w:r>
      <w:proofErr w:type="spellStart"/>
      <w:r>
        <w:rPr>
          <w:rFonts w:ascii="Times New Roman" w:hAnsi="Times New Roman"/>
          <w:sz w:val="24"/>
          <w:szCs w:val="24"/>
        </w:rPr>
        <w:t>Pladeco</w:t>
      </w:r>
      <w:proofErr w:type="spellEnd"/>
      <w:r>
        <w:rPr>
          <w:rFonts w:ascii="Times New Roman" w:hAnsi="Times New Roman"/>
          <w:sz w:val="24"/>
          <w:szCs w:val="24"/>
        </w:rPr>
        <w:t xml:space="preserve"> está vigente pero hay que ir actualizando.</w:t>
      </w:r>
    </w:p>
    <w:p w:rsidR="003F3D42" w:rsidRDefault="003F3D42" w:rsidP="00E15272">
      <w:pPr>
        <w:pStyle w:val="Sinespaciado"/>
        <w:jc w:val="both"/>
        <w:rPr>
          <w:rFonts w:ascii="Times New Roman" w:hAnsi="Times New Roman"/>
          <w:sz w:val="24"/>
          <w:szCs w:val="24"/>
        </w:rPr>
      </w:pPr>
    </w:p>
    <w:p w:rsidR="00E15272" w:rsidRDefault="00E15272" w:rsidP="00E15272">
      <w:pPr>
        <w:pStyle w:val="Sinespaciado"/>
        <w:jc w:val="both"/>
        <w:rPr>
          <w:rFonts w:ascii="Times New Roman" w:hAnsi="Times New Roman"/>
          <w:sz w:val="24"/>
          <w:szCs w:val="24"/>
        </w:rPr>
      </w:pPr>
    </w:p>
    <w:p w:rsidR="00E15272" w:rsidRDefault="00E15272" w:rsidP="00E15272">
      <w:pPr>
        <w:pStyle w:val="Sinespaciado"/>
        <w:jc w:val="both"/>
        <w:rPr>
          <w:rFonts w:ascii="Times New Roman" w:hAnsi="Times New Roman"/>
          <w:b/>
          <w:sz w:val="24"/>
          <w:szCs w:val="24"/>
        </w:rPr>
      </w:pPr>
      <w:r>
        <w:rPr>
          <w:rFonts w:ascii="Times New Roman" w:hAnsi="Times New Roman"/>
          <w:b/>
          <w:sz w:val="24"/>
          <w:szCs w:val="24"/>
        </w:rPr>
        <w:t>6.  VARIOS</w:t>
      </w:r>
    </w:p>
    <w:p w:rsidR="00E15272" w:rsidRDefault="00E15272" w:rsidP="00E15272">
      <w:pPr>
        <w:pStyle w:val="Sinespaciado"/>
        <w:jc w:val="both"/>
        <w:rPr>
          <w:rFonts w:ascii="Times New Roman" w:hAnsi="Times New Roman"/>
          <w:b/>
          <w:sz w:val="24"/>
          <w:szCs w:val="24"/>
        </w:rPr>
      </w:pPr>
    </w:p>
    <w:p w:rsidR="00E15272" w:rsidRDefault="00E15272" w:rsidP="00E15272">
      <w:pPr>
        <w:pStyle w:val="Sinespaciado"/>
        <w:jc w:val="both"/>
        <w:rPr>
          <w:rFonts w:ascii="Times New Roman" w:hAnsi="Times New Roman"/>
          <w:b/>
          <w:sz w:val="24"/>
          <w:szCs w:val="24"/>
        </w:rPr>
      </w:pPr>
      <w:r>
        <w:rPr>
          <w:rFonts w:ascii="Times New Roman" w:hAnsi="Times New Roman"/>
          <w:b/>
          <w:sz w:val="24"/>
          <w:szCs w:val="24"/>
        </w:rPr>
        <w:t xml:space="preserve">6.1. </w:t>
      </w:r>
      <w:r w:rsidR="00A50911">
        <w:rPr>
          <w:rFonts w:ascii="Times New Roman" w:hAnsi="Times New Roman"/>
          <w:b/>
          <w:sz w:val="24"/>
          <w:szCs w:val="24"/>
        </w:rPr>
        <w:t>Concejal Sr. Durán</w:t>
      </w:r>
      <w:r w:rsidR="00333E49">
        <w:rPr>
          <w:rFonts w:ascii="Times New Roman" w:hAnsi="Times New Roman"/>
          <w:b/>
          <w:sz w:val="24"/>
          <w:szCs w:val="24"/>
        </w:rPr>
        <w:t xml:space="preserve">: Carta de Vecinos del Pasaje 4, Villa </w:t>
      </w:r>
      <w:r w:rsidR="00EC20FB">
        <w:rPr>
          <w:rFonts w:ascii="Times New Roman" w:hAnsi="Times New Roman"/>
          <w:b/>
          <w:sz w:val="24"/>
          <w:szCs w:val="24"/>
        </w:rPr>
        <w:t>Comercio</w:t>
      </w:r>
    </w:p>
    <w:p w:rsidR="001B0F19" w:rsidRDefault="001B0F19" w:rsidP="00E15272">
      <w:pPr>
        <w:pStyle w:val="Sinespaciado"/>
        <w:jc w:val="both"/>
        <w:rPr>
          <w:rFonts w:ascii="Times New Roman" w:hAnsi="Times New Roman"/>
          <w:b/>
          <w:sz w:val="24"/>
          <w:szCs w:val="24"/>
        </w:rPr>
      </w:pPr>
    </w:p>
    <w:p w:rsidR="001B0F19" w:rsidRDefault="001B0F19" w:rsidP="00E15272">
      <w:pPr>
        <w:pStyle w:val="Sinespaciado"/>
        <w:jc w:val="both"/>
        <w:rPr>
          <w:rFonts w:ascii="Times New Roman" w:hAnsi="Times New Roman"/>
          <w:sz w:val="24"/>
          <w:szCs w:val="24"/>
        </w:rPr>
      </w:pPr>
      <w:r>
        <w:rPr>
          <w:rFonts w:ascii="Times New Roman" w:hAnsi="Times New Roman"/>
          <w:sz w:val="24"/>
          <w:szCs w:val="24"/>
        </w:rPr>
        <w:t>Concejal Sr. Durán: señala que llegó una carta de los amigos del Pasaje Cuatro Villa Comercio, en la cual ellos están pidiendo una cooperación de trece millones de pesos, con la finalidad de poner adoquines a su pasaje; y cree que ellos hacer hartas cosas y a lo mejor sí se podría pensar en poder ayudar a toda la gente que vive en ese sector.</w:t>
      </w:r>
    </w:p>
    <w:p w:rsidR="001B0F19" w:rsidRDefault="001B0F19" w:rsidP="00E15272">
      <w:pPr>
        <w:pStyle w:val="Sinespaciado"/>
        <w:jc w:val="both"/>
        <w:rPr>
          <w:rFonts w:ascii="Times New Roman" w:hAnsi="Times New Roman"/>
          <w:sz w:val="24"/>
          <w:szCs w:val="24"/>
        </w:rPr>
      </w:pPr>
    </w:p>
    <w:p w:rsidR="001B0F19" w:rsidRDefault="001B0F19" w:rsidP="00E15272">
      <w:pPr>
        <w:pStyle w:val="Sinespaciado"/>
        <w:jc w:val="both"/>
        <w:rPr>
          <w:rFonts w:ascii="Times New Roman" w:hAnsi="Times New Roman"/>
          <w:b/>
          <w:sz w:val="24"/>
          <w:szCs w:val="24"/>
        </w:rPr>
      </w:pPr>
      <w:r>
        <w:rPr>
          <w:rFonts w:ascii="Times New Roman" w:hAnsi="Times New Roman"/>
          <w:b/>
          <w:sz w:val="24"/>
          <w:szCs w:val="24"/>
        </w:rPr>
        <w:t>6.2.</w:t>
      </w:r>
      <w:r w:rsidR="00A50911">
        <w:rPr>
          <w:rFonts w:ascii="Times New Roman" w:hAnsi="Times New Roman"/>
          <w:b/>
          <w:sz w:val="24"/>
          <w:szCs w:val="24"/>
        </w:rPr>
        <w:t xml:space="preserve"> Concejal Sr. Durán: Ascensores.</w:t>
      </w:r>
    </w:p>
    <w:p w:rsidR="001B0F19" w:rsidRDefault="001B0F19" w:rsidP="00E15272">
      <w:pPr>
        <w:pStyle w:val="Sinespaciado"/>
        <w:jc w:val="both"/>
        <w:rPr>
          <w:rFonts w:ascii="Times New Roman" w:hAnsi="Times New Roman"/>
          <w:b/>
          <w:sz w:val="24"/>
          <w:szCs w:val="24"/>
        </w:rPr>
      </w:pPr>
    </w:p>
    <w:p w:rsidR="00E15272" w:rsidRDefault="001B0F19" w:rsidP="00E15272">
      <w:pPr>
        <w:pStyle w:val="Sinespaciado"/>
        <w:jc w:val="both"/>
        <w:rPr>
          <w:rFonts w:ascii="Times New Roman" w:hAnsi="Times New Roman"/>
          <w:sz w:val="24"/>
          <w:szCs w:val="24"/>
        </w:rPr>
      </w:pPr>
      <w:r>
        <w:rPr>
          <w:rFonts w:ascii="Times New Roman" w:hAnsi="Times New Roman"/>
          <w:sz w:val="24"/>
          <w:szCs w:val="24"/>
        </w:rPr>
        <w:t>Concejal Sr. Durán: presenta Oficio Nº 60: “Ascensores: solicita instalación”. Procede a dar lectura: “Que, hace más de tres años en Concejo pedimos con el Concejal Oscar Salazar la instalación de ascensores para que las personas con discapacidad y adultos mayores pudiesen subir a las oficinas que se encuentren en el segundo piso del edificio público tales como Dirección de Obras, Finanzas, o bien el pago de permisos, lo cual no fue escuchado ya que hasta el momento no se ha instalado</w:t>
      </w:r>
      <w:r w:rsidR="0046141D">
        <w:rPr>
          <w:rFonts w:ascii="Times New Roman" w:hAnsi="Times New Roman"/>
          <w:sz w:val="24"/>
          <w:szCs w:val="24"/>
        </w:rPr>
        <w:t xml:space="preserve">. Ahora bien, existe una ley 20.422 y un Decreto que </w:t>
      </w:r>
      <w:r w:rsidR="00C327DB">
        <w:rPr>
          <w:rFonts w:ascii="Times New Roman" w:hAnsi="Times New Roman"/>
          <w:sz w:val="24"/>
          <w:szCs w:val="24"/>
        </w:rPr>
        <w:t>específica</w:t>
      </w:r>
      <w:r w:rsidR="0046141D">
        <w:rPr>
          <w:rFonts w:ascii="Times New Roman" w:hAnsi="Times New Roman"/>
          <w:sz w:val="24"/>
          <w:szCs w:val="24"/>
        </w:rPr>
        <w:t xml:space="preserve"> la instalación de estos instrumentos para los edificios públicos, el que venció en marzo de este año</w:t>
      </w:r>
      <w:r w:rsidR="00C327DB">
        <w:rPr>
          <w:rFonts w:ascii="Times New Roman" w:hAnsi="Times New Roman"/>
          <w:sz w:val="24"/>
          <w:szCs w:val="24"/>
        </w:rPr>
        <w:t>, por lo mismo insto al señor Alcalde hacer un proyecto e instalar ascensores, aunque suba una sola persona, pero hoy día debemos considerar el acceso universal para todos los habitantes y no acordarse solo de las personas con discapacidad para la Teletón.”. Al respecto, comenta que el otro día un señor en silla de ruedas tuvieron que subirlo entre cuatro personas y realmente se sintió mal porque tuvo que depender de otros, y hay adultos mayores. Entonces, se considera que se gasta harto dinero en otro, pero a lo mejor</w:t>
      </w:r>
      <w:r w:rsidR="00FB631E">
        <w:rPr>
          <w:rFonts w:ascii="Times New Roman" w:hAnsi="Times New Roman"/>
          <w:sz w:val="24"/>
          <w:szCs w:val="24"/>
        </w:rPr>
        <w:t xml:space="preserve"> aunque sea una sola persona, insiste e insta hacer un proyecto para hacer un </w:t>
      </w:r>
      <w:r w:rsidR="00FB631E">
        <w:rPr>
          <w:rFonts w:ascii="Times New Roman" w:hAnsi="Times New Roman"/>
          <w:sz w:val="24"/>
          <w:szCs w:val="24"/>
        </w:rPr>
        <w:lastRenderedPageBreak/>
        <w:t>ascensor y no se quitaría mayor tiempo, porque por la parte de atrás</w:t>
      </w:r>
      <w:r w:rsidR="00F361EA">
        <w:rPr>
          <w:rFonts w:ascii="Times New Roman" w:hAnsi="Times New Roman"/>
          <w:sz w:val="24"/>
          <w:szCs w:val="24"/>
        </w:rPr>
        <w:t xml:space="preserve"> se podría usar el ventanal. Y, la ley, si no se equivoca, vencía en marzo de este año el plazo para hacer las instalaciones.</w:t>
      </w:r>
    </w:p>
    <w:p w:rsidR="00F361EA" w:rsidRDefault="00F361EA" w:rsidP="00E15272">
      <w:pPr>
        <w:pStyle w:val="Sinespaciado"/>
        <w:jc w:val="both"/>
        <w:rPr>
          <w:rFonts w:ascii="Times New Roman" w:hAnsi="Times New Roman"/>
          <w:sz w:val="24"/>
          <w:szCs w:val="24"/>
        </w:rPr>
      </w:pPr>
      <w:r>
        <w:rPr>
          <w:rFonts w:ascii="Times New Roman" w:hAnsi="Times New Roman"/>
          <w:sz w:val="24"/>
          <w:szCs w:val="24"/>
        </w:rPr>
        <w:t>Alcalde Sr. Martínez: al respecto señala que se está trabajando.</w:t>
      </w:r>
    </w:p>
    <w:p w:rsidR="00F361EA" w:rsidRDefault="00F361EA" w:rsidP="00E15272">
      <w:pPr>
        <w:pStyle w:val="Sinespaciado"/>
        <w:jc w:val="both"/>
        <w:rPr>
          <w:rFonts w:ascii="Times New Roman" w:hAnsi="Times New Roman"/>
          <w:sz w:val="24"/>
          <w:szCs w:val="24"/>
        </w:rPr>
      </w:pPr>
      <w:r>
        <w:rPr>
          <w:rFonts w:ascii="Times New Roman" w:hAnsi="Times New Roman"/>
          <w:sz w:val="24"/>
          <w:szCs w:val="24"/>
        </w:rPr>
        <w:t>Concejal Sr. Durán: responde que no ha visto nada.</w:t>
      </w:r>
    </w:p>
    <w:p w:rsidR="00F361EA" w:rsidRDefault="00F361EA" w:rsidP="00E15272">
      <w:pPr>
        <w:pStyle w:val="Sinespaciado"/>
        <w:jc w:val="both"/>
        <w:rPr>
          <w:rFonts w:ascii="Times New Roman" w:hAnsi="Times New Roman"/>
          <w:sz w:val="24"/>
          <w:szCs w:val="24"/>
        </w:rPr>
      </w:pPr>
    </w:p>
    <w:p w:rsidR="00F361EA" w:rsidRDefault="00F361EA" w:rsidP="00E15272">
      <w:pPr>
        <w:pStyle w:val="Sinespaciado"/>
        <w:jc w:val="both"/>
        <w:rPr>
          <w:rFonts w:ascii="Times New Roman" w:hAnsi="Times New Roman"/>
          <w:b/>
          <w:sz w:val="24"/>
          <w:szCs w:val="24"/>
        </w:rPr>
      </w:pPr>
      <w:r>
        <w:rPr>
          <w:rFonts w:ascii="Times New Roman" w:hAnsi="Times New Roman"/>
          <w:b/>
          <w:sz w:val="24"/>
          <w:szCs w:val="24"/>
        </w:rPr>
        <w:t>6.3.</w:t>
      </w:r>
      <w:r w:rsidR="00A50911">
        <w:rPr>
          <w:rFonts w:ascii="Times New Roman" w:hAnsi="Times New Roman"/>
          <w:b/>
          <w:sz w:val="24"/>
          <w:szCs w:val="24"/>
        </w:rPr>
        <w:t xml:space="preserve"> Concejal Sr. Durán: Colegio Profesores</w:t>
      </w:r>
      <w:r w:rsidR="00A53BFF">
        <w:rPr>
          <w:rFonts w:ascii="Times New Roman" w:hAnsi="Times New Roman"/>
          <w:b/>
          <w:sz w:val="24"/>
          <w:szCs w:val="24"/>
        </w:rPr>
        <w:t>:</w:t>
      </w:r>
      <w:r w:rsidR="00A50911">
        <w:rPr>
          <w:rFonts w:ascii="Times New Roman" w:hAnsi="Times New Roman"/>
          <w:b/>
          <w:sz w:val="24"/>
          <w:szCs w:val="24"/>
        </w:rPr>
        <w:t xml:space="preserve"> </w:t>
      </w:r>
      <w:r w:rsidR="00A53BFF">
        <w:rPr>
          <w:rFonts w:ascii="Times New Roman" w:hAnsi="Times New Roman"/>
          <w:b/>
          <w:sz w:val="24"/>
          <w:szCs w:val="24"/>
        </w:rPr>
        <w:t>Varios</w:t>
      </w:r>
      <w:r w:rsidR="00A50911">
        <w:rPr>
          <w:rFonts w:ascii="Times New Roman" w:hAnsi="Times New Roman"/>
          <w:b/>
          <w:sz w:val="24"/>
          <w:szCs w:val="24"/>
        </w:rPr>
        <w:t>.</w:t>
      </w:r>
    </w:p>
    <w:p w:rsidR="00F361EA" w:rsidRDefault="00F361EA" w:rsidP="00E15272">
      <w:pPr>
        <w:pStyle w:val="Sinespaciado"/>
        <w:jc w:val="both"/>
        <w:rPr>
          <w:rFonts w:ascii="Times New Roman" w:hAnsi="Times New Roman"/>
          <w:b/>
          <w:sz w:val="24"/>
          <w:szCs w:val="24"/>
        </w:rPr>
      </w:pPr>
    </w:p>
    <w:p w:rsidR="00F65D71" w:rsidRDefault="00F361EA" w:rsidP="00BC4FE4">
      <w:pPr>
        <w:pStyle w:val="Sinespaciado"/>
        <w:jc w:val="both"/>
        <w:rPr>
          <w:rFonts w:ascii="Times New Roman" w:hAnsi="Times New Roman"/>
          <w:sz w:val="24"/>
          <w:szCs w:val="24"/>
        </w:rPr>
      </w:pPr>
      <w:r>
        <w:rPr>
          <w:rFonts w:ascii="Times New Roman" w:hAnsi="Times New Roman"/>
          <w:sz w:val="24"/>
          <w:szCs w:val="24"/>
        </w:rPr>
        <w:t>Concejal Sr. Durán: presenta Oficio Nº 61: “Colegio de Profesores: solicita información”. Procede a dar lectura: “1. Que se solicita saber qué pasó con la subvención que llegó en el mes de junio y que no se les pagó a los profesores por estar en paro”. Por tanto, le gustaría saber qué pasó con ese dinero</w:t>
      </w:r>
      <w:r w:rsidR="002C7FC5">
        <w:rPr>
          <w:rFonts w:ascii="Times New Roman" w:hAnsi="Times New Roman"/>
          <w:sz w:val="24"/>
          <w:szCs w:val="24"/>
        </w:rPr>
        <w:t xml:space="preserve"> de subvención por asistencia</w:t>
      </w:r>
      <w:r>
        <w:rPr>
          <w:rFonts w:ascii="Times New Roman" w:hAnsi="Times New Roman"/>
          <w:sz w:val="24"/>
          <w:szCs w:val="24"/>
        </w:rPr>
        <w:t xml:space="preserve">, si se ocupó, </w:t>
      </w:r>
      <w:r w:rsidR="002C7FC5">
        <w:rPr>
          <w:rFonts w:ascii="Times New Roman" w:hAnsi="Times New Roman"/>
          <w:sz w:val="24"/>
          <w:szCs w:val="24"/>
        </w:rPr>
        <w:t>y que le den alguna respuesta al respecto.</w:t>
      </w:r>
    </w:p>
    <w:p w:rsidR="00172DD6" w:rsidRDefault="00172DD6" w:rsidP="00BC4FE4">
      <w:pPr>
        <w:pStyle w:val="Sinespaciado"/>
        <w:jc w:val="both"/>
        <w:rPr>
          <w:rFonts w:ascii="Times New Roman" w:hAnsi="Times New Roman"/>
          <w:sz w:val="24"/>
          <w:szCs w:val="24"/>
        </w:rPr>
      </w:pPr>
      <w:r>
        <w:rPr>
          <w:rFonts w:ascii="Times New Roman" w:hAnsi="Times New Roman"/>
          <w:sz w:val="24"/>
          <w:szCs w:val="24"/>
        </w:rPr>
        <w:t>Alcalde Sr. Martínez: señala que entonces hay que subvencionar cuando no vienen.</w:t>
      </w:r>
    </w:p>
    <w:p w:rsidR="00C21829" w:rsidRDefault="00172DD6" w:rsidP="00BC4FE4">
      <w:pPr>
        <w:pStyle w:val="Sinespaciado"/>
        <w:jc w:val="both"/>
        <w:rPr>
          <w:rFonts w:ascii="Times New Roman" w:hAnsi="Times New Roman"/>
          <w:sz w:val="24"/>
          <w:szCs w:val="24"/>
        </w:rPr>
      </w:pPr>
      <w:r>
        <w:rPr>
          <w:rFonts w:ascii="Times New Roman" w:hAnsi="Times New Roman"/>
          <w:sz w:val="24"/>
          <w:szCs w:val="24"/>
        </w:rPr>
        <w:t xml:space="preserve">Concejal Sr. Durán: continúa dando lectura a dicho oficio: “2. Qué pasó con el Plan de Recuperación que la Municipalidad presentó al </w:t>
      </w:r>
      <w:proofErr w:type="spellStart"/>
      <w:r>
        <w:rPr>
          <w:rFonts w:ascii="Times New Roman" w:hAnsi="Times New Roman"/>
          <w:sz w:val="24"/>
          <w:szCs w:val="24"/>
        </w:rPr>
        <w:t>Mineduc</w:t>
      </w:r>
      <w:proofErr w:type="spellEnd"/>
      <w:r>
        <w:rPr>
          <w:rFonts w:ascii="Times New Roman" w:hAnsi="Times New Roman"/>
          <w:sz w:val="24"/>
          <w:szCs w:val="24"/>
        </w:rPr>
        <w:t xml:space="preserve"> y que no se está haciendo. 3. Qué pasó con los descuentos mal efectuados a los profesores. 4. Qué pasó con las reparaciones a las salas del colegio Manuel Bravo que hasta el día de hoy están inutilizadas</w:t>
      </w:r>
      <w:r w:rsidR="0088437D">
        <w:rPr>
          <w:rFonts w:ascii="Times New Roman" w:hAnsi="Times New Roman"/>
          <w:sz w:val="24"/>
          <w:szCs w:val="24"/>
        </w:rPr>
        <w:t xml:space="preserve"> y están con llaves</w:t>
      </w:r>
      <w:r>
        <w:rPr>
          <w:rFonts w:ascii="Times New Roman" w:hAnsi="Times New Roman"/>
          <w:sz w:val="24"/>
          <w:szCs w:val="24"/>
        </w:rPr>
        <w:t xml:space="preserve">. 5. Qué pasó con las reparaciones </w:t>
      </w:r>
      <w:r w:rsidR="00814CC6">
        <w:rPr>
          <w:rFonts w:ascii="Times New Roman" w:hAnsi="Times New Roman"/>
          <w:sz w:val="24"/>
          <w:szCs w:val="24"/>
        </w:rPr>
        <w:t>al anfiteatro del colegio Arturo Echazarreta</w:t>
      </w:r>
      <w:r w:rsidR="0088437D">
        <w:rPr>
          <w:rFonts w:ascii="Times New Roman" w:hAnsi="Times New Roman"/>
          <w:sz w:val="24"/>
          <w:szCs w:val="24"/>
        </w:rPr>
        <w:t xml:space="preserve"> que estaban consiguiendo rifas para poderlo arreglar; entonces, si es que esto se arregló con dineros de la municipalidad o no.</w:t>
      </w:r>
    </w:p>
    <w:p w:rsidR="0088437D" w:rsidRDefault="0088437D" w:rsidP="00BC4FE4">
      <w:pPr>
        <w:pStyle w:val="Sinespaciado"/>
        <w:jc w:val="both"/>
        <w:rPr>
          <w:rFonts w:ascii="Times New Roman" w:hAnsi="Times New Roman"/>
          <w:sz w:val="24"/>
          <w:szCs w:val="24"/>
        </w:rPr>
      </w:pPr>
    </w:p>
    <w:p w:rsidR="0088437D" w:rsidRDefault="0088437D" w:rsidP="00BC4FE4">
      <w:pPr>
        <w:pStyle w:val="Sinespaciado"/>
        <w:jc w:val="both"/>
        <w:rPr>
          <w:rFonts w:ascii="Times New Roman" w:hAnsi="Times New Roman"/>
          <w:b/>
          <w:sz w:val="24"/>
          <w:szCs w:val="24"/>
        </w:rPr>
      </w:pPr>
      <w:r>
        <w:rPr>
          <w:rFonts w:ascii="Times New Roman" w:hAnsi="Times New Roman"/>
          <w:b/>
          <w:sz w:val="24"/>
          <w:szCs w:val="24"/>
        </w:rPr>
        <w:t>6.4.</w:t>
      </w:r>
      <w:r w:rsidR="00A53BFF">
        <w:rPr>
          <w:rFonts w:ascii="Times New Roman" w:hAnsi="Times New Roman"/>
          <w:b/>
          <w:sz w:val="24"/>
          <w:szCs w:val="24"/>
        </w:rPr>
        <w:t xml:space="preserve"> Concejal Sr. Durán: Mallas </w:t>
      </w:r>
      <w:proofErr w:type="spellStart"/>
      <w:r w:rsidR="00A53BFF">
        <w:rPr>
          <w:rFonts w:ascii="Times New Roman" w:hAnsi="Times New Roman"/>
          <w:b/>
          <w:sz w:val="24"/>
          <w:szCs w:val="24"/>
        </w:rPr>
        <w:t>Multicanchas</w:t>
      </w:r>
      <w:proofErr w:type="spellEnd"/>
      <w:r w:rsidR="00A53BFF">
        <w:rPr>
          <w:rFonts w:ascii="Times New Roman" w:hAnsi="Times New Roman"/>
          <w:b/>
          <w:sz w:val="24"/>
          <w:szCs w:val="24"/>
        </w:rPr>
        <w:t>.</w:t>
      </w:r>
    </w:p>
    <w:p w:rsidR="0088437D" w:rsidRDefault="0088437D" w:rsidP="00BC4FE4">
      <w:pPr>
        <w:pStyle w:val="Sinespaciado"/>
        <w:jc w:val="both"/>
        <w:rPr>
          <w:rFonts w:ascii="Times New Roman" w:hAnsi="Times New Roman"/>
          <w:b/>
          <w:sz w:val="24"/>
          <w:szCs w:val="24"/>
        </w:rPr>
      </w:pPr>
    </w:p>
    <w:p w:rsidR="0088437D" w:rsidRDefault="0088437D" w:rsidP="00BC4FE4">
      <w:pPr>
        <w:pStyle w:val="Sinespaciado"/>
        <w:jc w:val="both"/>
        <w:rPr>
          <w:rFonts w:ascii="Times New Roman" w:hAnsi="Times New Roman"/>
          <w:sz w:val="24"/>
          <w:szCs w:val="24"/>
        </w:rPr>
      </w:pPr>
      <w:r>
        <w:rPr>
          <w:rFonts w:ascii="Times New Roman" w:hAnsi="Times New Roman"/>
          <w:sz w:val="24"/>
          <w:szCs w:val="24"/>
        </w:rPr>
        <w:t xml:space="preserve">Concejal Sr. Durán: señala que en noviembre del 2018, solicitó al Alcalde </w:t>
      </w:r>
      <w:r w:rsidR="00071681">
        <w:rPr>
          <w:rFonts w:ascii="Times New Roman" w:hAnsi="Times New Roman"/>
          <w:sz w:val="24"/>
          <w:szCs w:val="24"/>
        </w:rPr>
        <w:t xml:space="preserve">si era factible poder arreglar la malla de las </w:t>
      </w:r>
      <w:proofErr w:type="spellStart"/>
      <w:r w:rsidR="00071681">
        <w:rPr>
          <w:rFonts w:ascii="Times New Roman" w:hAnsi="Times New Roman"/>
          <w:sz w:val="24"/>
          <w:szCs w:val="24"/>
        </w:rPr>
        <w:t>multicanchas</w:t>
      </w:r>
      <w:proofErr w:type="spellEnd"/>
      <w:r w:rsidR="00071681">
        <w:rPr>
          <w:rFonts w:ascii="Times New Roman" w:hAnsi="Times New Roman"/>
          <w:sz w:val="24"/>
          <w:szCs w:val="24"/>
        </w:rPr>
        <w:t xml:space="preserve"> que están en Casablanca, y lo invitó inclusive a que lo acompañara, pero el Alcalde textualmente le dijo “con mala compañía no voy”. Hoy puede decir que la reja sigue mala, los niños no van a jugar, en la Villa San  José María hay una cancha donde la alcantarilla está sobre el nivel del piso, donde un niño se puede caer, se puede romper los dientes, y nadie hace nadie al respecto, y eso no pueden decir “estoy trabajando” porque eso está así, lleva más de ocho años en esa misma condición. Entonces, invita al Alcalde</w:t>
      </w:r>
      <w:r w:rsidR="00357349">
        <w:rPr>
          <w:rFonts w:ascii="Times New Roman" w:hAnsi="Times New Roman"/>
          <w:sz w:val="24"/>
          <w:szCs w:val="24"/>
        </w:rPr>
        <w:t xml:space="preserve"> a preocuparse de la gente que tiene más problema económico y que a lo mejor no se puede ver. Como comparación, señala que pusieron unos juegos que cuestan siete millones y tanto en la plaza</w:t>
      </w:r>
      <w:r w:rsidR="007F7B9C">
        <w:rPr>
          <w:rFonts w:ascii="Times New Roman" w:hAnsi="Times New Roman"/>
          <w:sz w:val="24"/>
          <w:szCs w:val="24"/>
        </w:rPr>
        <w:t>, y allá en la Villa San José María se pusieron unos juegos que cuestan doscientos, doscientos cincuenta mil pesos. Cree que donde hay problema de droga y problema de delincuencia, es donde más dinero tienen que invertir, eso se llama “intervención”, de otra manera no sacan nada  hacer una</w:t>
      </w:r>
      <w:r w:rsidR="00A53BFF">
        <w:rPr>
          <w:rFonts w:ascii="Times New Roman" w:hAnsi="Times New Roman"/>
          <w:sz w:val="24"/>
          <w:szCs w:val="24"/>
        </w:rPr>
        <w:t xml:space="preserve"> redada</w:t>
      </w:r>
      <w:r w:rsidR="007F7B9C">
        <w:rPr>
          <w:rFonts w:ascii="Times New Roman" w:hAnsi="Times New Roman"/>
          <w:sz w:val="24"/>
          <w:szCs w:val="24"/>
        </w:rPr>
        <w:t xml:space="preserve"> y tomar a veinte personas detenidas, porque si está así van a seguir con el sistema.</w:t>
      </w:r>
    </w:p>
    <w:p w:rsidR="007F7B9C" w:rsidRDefault="007F7B9C" w:rsidP="00BC4FE4">
      <w:pPr>
        <w:pStyle w:val="Sinespaciado"/>
        <w:jc w:val="both"/>
        <w:rPr>
          <w:rFonts w:ascii="Times New Roman" w:hAnsi="Times New Roman"/>
          <w:sz w:val="24"/>
          <w:szCs w:val="24"/>
        </w:rPr>
      </w:pPr>
    </w:p>
    <w:p w:rsidR="007F7B9C" w:rsidRDefault="007F7B9C" w:rsidP="00BC4FE4">
      <w:pPr>
        <w:pStyle w:val="Sinespaciado"/>
        <w:jc w:val="both"/>
        <w:rPr>
          <w:rFonts w:ascii="Times New Roman" w:hAnsi="Times New Roman"/>
          <w:b/>
          <w:sz w:val="24"/>
          <w:szCs w:val="24"/>
        </w:rPr>
      </w:pPr>
      <w:r>
        <w:rPr>
          <w:rFonts w:ascii="Times New Roman" w:hAnsi="Times New Roman"/>
          <w:b/>
          <w:sz w:val="24"/>
          <w:szCs w:val="24"/>
        </w:rPr>
        <w:t>6.5.</w:t>
      </w:r>
      <w:r w:rsidR="00A53BFF">
        <w:rPr>
          <w:rFonts w:ascii="Times New Roman" w:hAnsi="Times New Roman"/>
          <w:b/>
          <w:sz w:val="24"/>
          <w:szCs w:val="24"/>
        </w:rPr>
        <w:t xml:space="preserve"> Concejala Srta. Ordóñez</w:t>
      </w:r>
      <w:r w:rsidR="000D7A36">
        <w:rPr>
          <w:rFonts w:ascii="Times New Roman" w:hAnsi="Times New Roman"/>
          <w:b/>
          <w:sz w:val="24"/>
          <w:szCs w:val="24"/>
        </w:rPr>
        <w:t>:</w:t>
      </w:r>
      <w:r w:rsidR="00A53BFF">
        <w:rPr>
          <w:rFonts w:ascii="Times New Roman" w:hAnsi="Times New Roman"/>
          <w:b/>
          <w:sz w:val="24"/>
          <w:szCs w:val="24"/>
        </w:rPr>
        <w:t xml:space="preserve"> Solicita Informe</w:t>
      </w:r>
      <w:r w:rsidR="005A5D1E">
        <w:rPr>
          <w:rFonts w:ascii="Times New Roman" w:hAnsi="Times New Roman"/>
          <w:b/>
          <w:sz w:val="24"/>
          <w:szCs w:val="24"/>
        </w:rPr>
        <w:t xml:space="preserve"> sobre antena.</w:t>
      </w:r>
    </w:p>
    <w:p w:rsidR="007F7B9C" w:rsidRDefault="007F7B9C" w:rsidP="00BC4FE4">
      <w:pPr>
        <w:pStyle w:val="Sinespaciado"/>
        <w:jc w:val="both"/>
        <w:rPr>
          <w:rFonts w:ascii="Times New Roman" w:hAnsi="Times New Roman"/>
          <w:b/>
          <w:sz w:val="24"/>
          <w:szCs w:val="24"/>
        </w:rPr>
      </w:pPr>
    </w:p>
    <w:p w:rsidR="00C21829" w:rsidRDefault="007F7B9C"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solicita a la Dirección de Obras un nuevo informe que ya lo había pedido, pero en relación al permiso que ellos otorgaron para la instalación de la antena Teniente Merino, si se cumplió a cabalidad con lo que indica la ley. Señala que esta misma consulta </w:t>
      </w:r>
      <w:r w:rsidR="00626297">
        <w:rPr>
          <w:rFonts w:ascii="Times New Roman" w:hAnsi="Times New Roman"/>
          <w:sz w:val="24"/>
          <w:szCs w:val="24"/>
        </w:rPr>
        <w:t xml:space="preserve">la está haciendo a Contraloría para que revise el proceso. Entonces, la DOM que respalde en definitiva porqué otorgó el permiso, ya les había explicado pero necesita que respalde esa información. </w:t>
      </w:r>
    </w:p>
    <w:p w:rsidR="00626297" w:rsidRDefault="00626297" w:rsidP="00BC4FE4">
      <w:pPr>
        <w:pStyle w:val="Sinespaciado"/>
        <w:jc w:val="both"/>
        <w:rPr>
          <w:rFonts w:ascii="Times New Roman" w:hAnsi="Times New Roman"/>
          <w:sz w:val="24"/>
          <w:szCs w:val="24"/>
        </w:rPr>
      </w:pPr>
    </w:p>
    <w:p w:rsidR="00626297" w:rsidRDefault="00626297" w:rsidP="00BC4FE4">
      <w:pPr>
        <w:pStyle w:val="Sinespaciado"/>
        <w:jc w:val="both"/>
        <w:rPr>
          <w:rFonts w:ascii="Times New Roman" w:hAnsi="Times New Roman"/>
          <w:b/>
          <w:sz w:val="24"/>
          <w:szCs w:val="24"/>
        </w:rPr>
      </w:pPr>
      <w:r>
        <w:rPr>
          <w:rFonts w:ascii="Times New Roman" w:hAnsi="Times New Roman"/>
          <w:b/>
          <w:sz w:val="24"/>
          <w:szCs w:val="24"/>
        </w:rPr>
        <w:t>6.6.</w:t>
      </w:r>
      <w:r w:rsidR="005A5D1E">
        <w:rPr>
          <w:rFonts w:ascii="Times New Roman" w:hAnsi="Times New Roman"/>
          <w:b/>
          <w:sz w:val="24"/>
          <w:szCs w:val="24"/>
        </w:rPr>
        <w:t xml:space="preserve"> Concejala Srta. Ordóñez</w:t>
      </w:r>
      <w:r w:rsidR="000D7A36">
        <w:rPr>
          <w:rFonts w:ascii="Times New Roman" w:hAnsi="Times New Roman"/>
          <w:b/>
          <w:sz w:val="24"/>
          <w:szCs w:val="24"/>
        </w:rPr>
        <w:t>:</w:t>
      </w:r>
      <w:r w:rsidR="005A5D1E">
        <w:rPr>
          <w:rFonts w:ascii="Times New Roman" w:hAnsi="Times New Roman"/>
          <w:b/>
          <w:sz w:val="24"/>
          <w:szCs w:val="24"/>
        </w:rPr>
        <w:t xml:space="preserve"> Solicita Informe Horas Extras.</w:t>
      </w:r>
    </w:p>
    <w:p w:rsidR="00626297" w:rsidRDefault="00626297" w:rsidP="00BC4FE4">
      <w:pPr>
        <w:pStyle w:val="Sinespaciado"/>
        <w:jc w:val="both"/>
        <w:rPr>
          <w:rFonts w:ascii="Times New Roman" w:hAnsi="Times New Roman"/>
          <w:b/>
          <w:sz w:val="24"/>
          <w:szCs w:val="24"/>
        </w:rPr>
      </w:pPr>
    </w:p>
    <w:p w:rsidR="00626297" w:rsidRDefault="00626297" w:rsidP="00BC4FE4">
      <w:pPr>
        <w:pStyle w:val="Sinespaciado"/>
        <w:jc w:val="both"/>
        <w:rPr>
          <w:rFonts w:ascii="Times New Roman" w:hAnsi="Times New Roman"/>
          <w:sz w:val="24"/>
          <w:szCs w:val="24"/>
        </w:rPr>
      </w:pPr>
      <w:r>
        <w:rPr>
          <w:rFonts w:ascii="Times New Roman" w:hAnsi="Times New Roman"/>
          <w:sz w:val="24"/>
          <w:szCs w:val="24"/>
        </w:rPr>
        <w:t>Concejala Srta. Ordóñez: solicita a Recursos Humanos, un informe de las horas extras de los funcionarios municipales, contrata, honorario y planta de los meses, julio, agosto y septiembre del presente año, con el respectivo reporte de las marcas, ingresos y salidas, junto con el decreto de aprobación de sus horas extras.</w:t>
      </w:r>
    </w:p>
    <w:p w:rsidR="00626297" w:rsidRDefault="00626297" w:rsidP="00BC4FE4">
      <w:pPr>
        <w:pStyle w:val="Sinespaciado"/>
        <w:jc w:val="both"/>
        <w:rPr>
          <w:rFonts w:ascii="Times New Roman" w:hAnsi="Times New Roman"/>
          <w:sz w:val="24"/>
          <w:szCs w:val="24"/>
        </w:rPr>
      </w:pPr>
    </w:p>
    <w:p w:rsidR="00626297" w:rsidRDefault="00626297" w:rsidP="00BC4FE4">
      <w:pPr>
        <w:pStyle w:val="Sinespaciado"/>
        <w:jc w:val="both"/>
        <w:rPr>
          <w:rFonts w:ascii="Times New Roman" w:hAnsi="Times New Roman"/>
          <w:b/>
          <w:sz w:val="24"/>
          <w:szCs w:val="24"/>
        </w:rPr>
      </w:pPr>
      <w:r>
        <w:rPr>
          <w:rFonts w:ascii="Times New Roman" w:hAnsi="Times New Roman"/>
          <w:b/>
          <w:sz w:val="24"/>
          <w:szCs w:val="24"/>
        </w:rPr>
        <w:t>6.7.</w:t>
      </w:r>
      <w:r w:rsidR="000D7A36">
        <w:rPr>
          <w:rFonts w:ascii="Times New Roman" w:hAnsi="Times New Roman"/>
          <w:b/>
          <w:sz w:val="24"/>
          <w:szCs w:val="24"/>
        </w:rPr>
        <w:t xml:space="preserve"> Concejala Srta. Ordóñez:</w:t>
      </w:r>
      <w:r w:rsidR="005A5D1E">
        <w:rPr>
          <w:rFonts w:ascii="Times New Roman" w:hAnsi="Times New Roman"/>
          <w:b/>
          <w:sz w:val="24"/>
          <w:szCs w:val="24"/>
        </w:rPr>
        <w:t xml:space="preserve"> Iniciativa Promoción de Salud 90-90-90.</w:t>
      </w:r>
    </w:p>
    <w:p w:rsidR="00626297" w:rsidRDefault="00626297" w:rsidP="00BC4FE4">
      <w:pPr>
        <w:pStyle w:val="Sinespaciado"/>
        <w:jc w:val="both"/>
        <w:rPr>
          <w:rFonts w:ascii="Times New Roman" w:hAnsi="Times New Roman"/>
          <w:b/>
          <w:sz w:val="24"/>
          <w:szCs w:val="24"/>
        </w:rPr>
      </w:pPr>
    </w:p>
    <w:p w:rsidR="00C21829" w:rsidRDefault="00626297" w:rsidP="00BC4FE4">
      <w:pPr>
        <w:pStyle w:val="Sinespaciado"/>
        <w:jc w:val="both"/>
        <w:rPr>
          <w:rFonts w:ascii="Times New Roman" w:hAnsi="Times New Roman"/>
          <w:sz w:val="24"/>
          <w:szCs w:val="24"/>
        </w:rPr>
      </w:pPr>
      <w:r>
        <w:rPr>
          <w:rFonts w:ascii="Times New Roman" w:hAnsi="Times New Roman"/>
          <w:sz w:val="24"/>
          <w:szCs w:val="24"/>
        </w:rPr>
        <w:lastRenderedPageBreak/>
        <w:t>Concejala Srta. Ordóñez: reitera petición que había hecho al Depto. de Salud Municipal, en donde solicita generar una iniciativa de promoción de salud por la medida 90-90-90 que es la prevención del VIH. Est</w:t>
      </w:r>
      <w:r w:rsidR="00097EF5">
        <w:rPr>
          <w:rFonts w:ascii="Times New Roman" w:hAnsi="Times New Roman"/>
          <w:sz w:val="24"/>
          <w:szCs w:val="24"/>
        </w:rPr>
        <w:t>e</w:t>
      </w:r>
      <w:r>
        <w:rPr>
          <w:rFonts w:ascii="Times New Roman" w:hAnsi="Times New Roman"/>
          <w:sz w:val="24"/>
          <w:szCs w:val="24"/>
        </w:rPr>
        <w:t xml:space="preserve"> programa</w:t>
      </w:r>
      <w:r w:rsidR="00097EF5">
        <w:rPr>
          <w:rFonts w:ascii="Times New Roman" w:hAnsi="Times New Roman"/>
          <w:sz w:val="24"/>
          <w:szCs w:val="24"/>
        </w:rPr>
        <w:t xml:space="preserve"> conjunto de las Naciones Unidas sobre el VIH SIDA presentó un reporte mundial donde dice que el VIH en el 2019, en lo que respecta a Chile</w:t>
      </w:r>
      <w:r w:rsidR="009229CB">
        <w:rPr>
          <w:rFonts w:ascii="Times New Roman" w:hAnsi="Times New Roman"/>
          <w:sz w:val="24"/>
          <w:szCs w:val="24"/>
        </w:rPr>
        <w:t xml:space="preserve"> indica que 71.000 en nuestro país están con el VIH</w:t>
      </w:r>
      <w:r w:rsidR="00D96E88">
        <w:rPr>
          <w:rFonts w:ascii="Times New Roman" w:hAnsi="Times New Roman"/>
          <w:sz w:val="24"/>
          <w:szCs w:val="24"/>
        </w:rPr>
        <w:t xml:space="preserve"> lo que implica un aumento de </w:t>
      </w:r>
      <w:r w:rsidR="00E3283B">
        <w:rPr>
          <w:rFonts w:ascii="Times New Roman" w:hAnsi="Times New Roman"/>
          <w:sz w:val="24"/>
          <w:szCs w:val="24"/>
        </w:rPr>
        <w:t>4.000 personas más respecto al año 2017. Por eso el Ministerio de Salud está implementando la medida 90-90-90 y esto quiere decir que el 90% de las personas que viven con VIH conozcan su estado; de estas personas que conocen su estado que el 90% estén en tratamiento y que el 90% de estas personas tengan una carga viral indetectable que son personas que tienen una enfermedad crónica que no van a transmitir el virus. Una de las medidas más importantes es aumentar la pesquisa de personas que viven con VIH y no lo saben. Para ello se han coordinado acciones, con las seremis de salud de cada región</w:t>
      </w:r>
      <w:r w:rsidR="00843232">
        <w:rPr>
          <w:rFonts w:ascii="Times New Roman" w:hAnsi="Times New Roman"/>
          <w:sz w:val="24"/>
          <w:szCs w:val="24"/>
        </w:rPr>
        <w:t xml:space="preserve">, junto con el rol fundamental de la sociedad civil, para la aplicación del test rápido a la población prioritaria, además de jóvenes entre 18 y 29 años en universidades u otros establecimientos educacionales, bajo la campaña </w:t>
      </w:r>
      <w:r w:rsidR="00DE335A">
        <w:rPr>
          <w:rFonts w:ascii="Times New Roman" w:hAnsi="Times New Roman"/>
          <w:sz w:val="24"/>
          <w:szCs w:val="24"/>
        </w:rPr>
        <w:t>#</w:t>
      </w:r>
      <w:proofErr w:type="spellStart"/>
      <w:r w:rsidR="00DE335A">
        <w:rPr>
          <w:rFonts w:ascii="Times New Roman" w:hAnsi="Times New Roman"/>
          <w:sz w:val="24"/>
          <w:szCs w:val="24"/>
        </w:rPr>
        <w:t>HazteElTestVIH</w:t>
      </w:r>
      <w:proofErr w:type="spellEnd"/>
      <w:r w:rsidR="00DE335A">
        <w:rPr>
          <w:rFonts w:ascii="Times New Roman" w:hAnsi="Times New Roman"/>
          <w:sz w:val="24"/>
          <w:szCs w:val="24"/>
        </w:rPr>
        <w:t>. Es</w:t>
      </w:r>
      <w:r w:rsidR="00B23DE0">
        <w:rPr>
          <w:rFonts w:ascii="Times New Roman" w:hAnsi="Times New Roman"/>
          <w:sz w:val="24"/>
          <w:szCs w:val="24"/>
        </w:rPr>
        <w:t xml:space="preserve"> por esto que solicita que el municipio </w:t>
      </w:r>
      <w:r w:rsidR="00DE335A">
        <w:rPr>
          <w:rFonts w:ascii="Times New Roman" w:hAnsi="Times New Roman"/>
          <w:sz w:val="24"/>
          <w:szCs w:val="24"/>
        </w:rPr>
        <w:t xml:space="preserve">de Casablanca solicite recursos </w:t>
      </w:r>
      <w:r w:rsidR="00B23DE0">
        <w:rPr>
          <w:rFonts w:ascii="Times New Roman" w:hAnsi="Times New Roman"/>
          <w:sz w:val="24"/>
          <w:szCs w:val="24"/>
        </w:rPr>
        <w:t xml:space="preserve">a nivel central </w:t>
      </w:r>
      <w:r w:rsidR="00DE335A">
        <w:rPr>
          <w:rFonts w:ascii="Times New Roman" w:hAnsi="Times New Roman"/>
          <w:sz w:val="24"/>
          <w:szCs w:val="24"/>
        </w:rPr>
        <w:t>para realizar operativos en plazas, espacios abiertos, sectores rurales y balneario como es Quintay, para hacer los operativos de pesquisa de personas que viven con VIH.</w:t>
      </w:r>
    </w:p>
    <w:p w:rsidR="00691A11" w:rsidRDefault="00691A11" w:rsidP="00BC4FE4">
      <w:pPr>
        <w:pStyle w:val="Sinespaciado"/>
        <w:jc w:val="both"/>
        <w:rPr>
          <w:rFonts w:ascii="Times New Roman" w:hAnsi="Times New Roman"/>
          <w:sz w:val="24"/>
          <w:szCs w:val="24"/>
        </w:rPr>
      </w:pPr>
    </w:p>
    <w:p w:rsidR="00691A11" w:rsidRDefault="00691A11" w:rsidP="00BC4FE4">
      <w:pPr>
        <w:pStyle w:val="Sinespaciado"/>
        <w:jc w:val="both"/>
        <w:rPr>
          <w:rFonts w:ascii="Times New Roman" w:hAnsi="Times New Roman"/>
          <w:b/>
          <w:sz w:val="24"/>
          <w:szCs w:val="24"/>
        </w:rPr>
      </w:pPr>
      <w:r>
        <w:rPr>
          <w:rFonts w:ascii="Times New Roman" w:hAnsi="Times New Roman"/>
          <w:b/>
          <w:sz w:val="24"/>
          <w:szCs w:val="24"/>
        </w:rPr>
        <w:t>6.8.</w:t>
      </w:r>
      <w:r w:rsidR="005A5D1E">
        <w:rPr>
          <w:rFonts w:ascii="Times New Roman" w:hAnsi="Times New Roman"/>
          <w:b/>
          <w:sz w:val="24"/>
          <w:szCs w:val="24"/>
        </w:rPr>
        <w:t xml:space="preserve"> Concejal Sr. Castro</w:t>
      </w:r>
      <w:r w:rsidR="000D7A36">
        <w:rPr>
          <w:rFonts w:ascii="Times New Roman" w:hAnsi="Times New Roman"/>
          <w:b/>
          <w:sz w:val="24"/>
          <w:szCs w:val="24"/>
        </w:rPr>
        <w:t>:</w:t>
      </w:r>
      <w:r w:rsidR="005A5D1E">
        <w:rPr>
          <w:rFonts w:ascii="Times New Roman" w:hAnsi="Times New Roman"/>
          <w:b/>
          <w:sz w:val="24"/>
          <w:szCs w:val="24"/>
        </w:rPr>
        <w:t xml:space="preserve"> Agradecimientos a Presidenta de Comisión Medioambiente.</w:t>
      </w:r>
    </w:p>
    <w:p w:rsidR="00691A11" w:rsidRDefault="00691A11" w:rsidP="00BC4FE4">
      <w:pPr>
        <w:pStyle w:val="Sinespaciado"/>
        <w:jc w:val="both"/>
        <w:rPr>
          <w:rFonts w:ascii="Times New Roman" w:hAnsi="Times New Roman"/>
          <w:b/>
          <w:sz w:val="24"/>
          <w:szCs w:val="24"/>
        </w:rPr>
      </w:pPr>
    </w:p>
    <w:p w:rsidR="00C21829" w:rsidRDefault="00691A11" w:rsidP="00BC4FE4">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92983">
        <w:rPr>
          <w:rFonts w:ascii="Times New Roman" w:hAnsi="Times New Roman"/>
          <w:sz w:val="24"/>
          <w:szCs w:val="24"/>
        </w:rPr>
        <w:t xml:space="preserve">señala que, a propósito que aprobaron el plano regulador quiere permitirse </w:t>
      </w:r>
      <w:r w:rsidR="00337B36">
        <w:rPr>
          <w:rFonts w:ascii="Times New Roman" w:hAnsi="Times New Roman"/>
          <w:sz w:val="24"/>
          <w:szCs w:val="24"/>
        </w:rPr>
        <w:t xml:space="preserve">solamente agradecer el trabajo que está realizando la comisión de medio ambiente presidida por la Concejala Ilse Ponce; </w:t>
      </w:r>
      <w:r w:rsidR="00A435CB">
        <w:rPr>
          <w:rFonts w:ascii="Times New Roman" w:hAnsi="Times New Roman"/>
          <w:sz w:val="24"/>
          <w:szCs w:val="24"/>
        </w:rPr>
        <w:t>agradecerles</w:t>
      </w:r>
      <w:r w:rsidR="00337B36">
        <w:rPr>
          <w:rFonts w:ascii="Times New Roman" w:hAnsi="Times New Roman"/>
          <w:sz w:val="24"/>
          <w:szCs w:val="24"/>
        </w:rPr>
        <w:t xml:space="preserve"> a los Concejales por su compromiso</w:t>
      </w:r>
      <w:r w:rsidR="00A435CB">
        <w:rPr>
          <w:rFonts w:ascii="Times New Roman" w:hAnsi="Times New Roman"/>
          <w:sz w:val="24"/>
          <w:szCs w:val="24"/>
        </w:rPr>
        <w:t xml:space="preserve"> en relación a lo que es la nueva ordenanza de Aseo y Ornato. Cree que, son trabajos silenciosos que muchas veces la comunidad no se ente</w:t>
      </w:r>
      <w:r w:rsidR="009D5154">
        <w:rPr>
          <w:rFonts w:ascii="Times New Roman" w:hAnsi="Times New Roman"/>
          <w:sz w:val="24"/>
          <w:szCs w:val="24"/>
        </w:rPr>
        <w:t xml:space="preserve">ra, pero que a la vez está en la oportunidad donde también </w:t>
      </w:r>
      <w:r w:rsidR="00714ABF">
        <w:rPr>
          <w:rFonts w:ascii="Times New Roman" w:hAnsi="Times New Roman"/>
          <w:sz w:val="24"/>
          <w:szCs w:val="24"/>
        </w:rPr>
        <w:t xml:space="preserve">cada uno lo </w:t>
      </w:r>
      <w:r w:rsidR="009D5154">
        <w:rPr>
          <w:rFonts w:ascii="Times New Roman" w:hAnsi="Times New Roman"/>
          <w:sz w:val="24"/>
          <w:szCs w:val="24"/>
        </w:rPr>
        <w:t>puede indicar, el compromiso que existe también por el cuidado del medio ambiente de nuestra comuna.</w:t>
      </w:r>
      <w:r w:rsidR="007B0100">
        <w:rPr>
          <w:rFonts w:ascii="Times New Roman" w:hAnsi="Times New Roman"/>
          <w:sz w:val="24"/>
          <w:szCs w:val="24"/>
        </w:rPr>
        <w:t xml:space="preserve"> </w:t>
      </w:r>
      <w:r w:rsidR="00714ABF">
        <w:rPr>
          <w:rFonts w:ascii="Times New Roman" w:hAnsi="Times New Roman"/>
          <w:sz w:val="24"/>
          <w:szCs w:val="24"/>
        </w:rPr>
        <w:t>Señala que, están trabajando seriamente, y por lo mismo quiere a</w:t>
      </w:r>
      <w:r w:rsidR="007B0100">
        <w:rPr>
          <w:rFonts w:ascii="Times New Roman" w:hAnsi="Times New Roman"/>
          <w:sz w:val="24"/>
          <w:szCs w:val="24"/>
        </w:rPr>
        <w:t xml:space="preserve">gradece públicamente a la presidenta de la comisión </w:t>
      </w:r>
      <w:r w:rsidR="00714ABF">
        <w:rPr>
          <w:rFonts w:ascii="Times New Roman" w:hAnsi="Times New Roman"/>
          <w:sz w:val="24"/>
          <w:szCs w:val="24"/>
        </w:rPr>
        <w:t xml:space="preserve">que se ve que ha sido un poco complicado, pero ya en la última sesión han logrado bastantes acuerdos con la presencia de parte del Concejo Municipal. Señala que, quería la oportunidad </w:t>
      </w:r>
      <w:r w:rsidR="00965C4C">
        <w:rPr>
          <w:rFonts w:ascii="Times New Roman" w:hAnsi="Times New Roman"/>
          <w:sz w:val="24"/>
          <w:szCs w:val="24"/>
        </w:rPr>
        <w:t>a propósito que están con todo el tema del plano regulador, también hacer el alcance del trabajo que está realizando la comisión de medio ambiente con relación a la propuesta de ordenanza de aseo y ornato. Por tanto, indica a la Concejala Ponce que a seguir trabajando, fuerza ha sido complicado, sabe que han pasado por ahí más de algún mal rato, pero en la última sesión del jueves anterior fue muy provechosa, donde sacaron muchos temas adelante. Cree que, es un trabajo difícil que muchas veces no se da a conocer a través de los medios que la gente no se entera, y aquí públicamente y a los concejales que están comprometidos con este tema</w:t>
      </w:r>
      <w:r w:rsidR="008E09F7">
        <w:rPr>
          <w:rFonts w:ascii="Times New Roman" w:hAnsi="Times New Roman"/>
          <w:sz w:val="24"/>
          <w:szCs w:val="24"/>
        </w:rPr>
        <w:t xml:space="preserve"> medioambiental también muchas gracias.</w:t>
      </w:r>
    </w:p>
    <w:p w:rsidR="00C21829" w:rsidRDefault="008E09F7" w:rsidP="00BC4FE4">
      <w:pPr>
        <w:pStyle w:val="Sinespaciado"/>
        <w:jc w:val="both"/>
        <w:rPr>
          <w:rFonts w:ascii="Times New Roman" w:hAnsi="Times New Roman"/>
          <w:sz w:val="24"/>
          <w:szCs w:val="24"/>
        </w:rPr>
      </w:pPr>
      <w:r>
        <w:rPr>
          <w:rFonts w:ascii="Times New Roman" w:hAnsi="Times New Roman"/>
          <w:sz w:val="24"/>
          <w:szCs w:val="24"/>
        </w:rPr>
        <w:t>Concejala Sra. Ponce: agradece al Concejal Ricardo Castro y a los Concejales que han participado en esta comisión. Si bien es una comisión bastante engorrosa y difícil</w:t>
      </w:r>
      <w:r w:rsidR="003452CF">
        <w:rPr>
          <w:rFonts w:ascii="Times New Roman" w:hAnsi="Times New Roman"/>
          <w:sz w:val="24"/>
          <w:szCs w:val="24"/>
        </w:rPr>
        <w:t>, pero que hoy día no es solamente una preocupación comunal, sino que es un preocupación ya regional y a nivel país. Señala que, les pediría a los concejales</w:t>
      </w:r>
      <w:r>
        <w:rPr>
          <w:rFonts w:ascii="Times New Roman" w:hAnsi="Times New Roman"/>
          <w:sz w:val="24"/>
          <w:szCs w:val="24"/>
        </w:rPr>
        <w:t xml:space="preserve"> </w:t>
      </w:r>
      <w:r w:rsidR="003452CF">
        <w:rPr>
          <w:rFonts w:ascii="Times New Roman" w:hAnsi="Times New Roman"/>
          <w:sz w:val="24"/>
          <w:szCs w:val="24"/>
        </w:rPr>
        <w:t>en general, bueno, la Concejala Ordóñez se excusó, siempre está pendiente de mandar sus excusas. Pero, a los que no asisten que avisen, o manden sus propuestas, ya están en la fase final, y la verdad que es una comisión de bastante responsabilidad y de compromiso. Han tenido mil discusiones para llegar a buen puerto, tal como pasó con el plan regulador</w:t>
      </w:r>
      <w:r w:rsidR="00C15032">
        <w:rPr>
          <w:rFonts w:ascii="Times New Roman" w:hAnsi="Times New Roman"/>
          <w:sz w:val="24"/>
          <w:szCs w:val="24"/>
        </w:rPr>
        <w:t>;</w:t>
      </w:r>
      <w:r w:rsidR="003452CF">
        <w:rPr>
          <w:rFonts w:ascii="Times New Roman" w:hAnsi="Times New Roman"/>
          <w:sz w:val="24"/>
          <w:szCs w:val="24"/>
        </w:rPr>
        <w:t xml:space="preserve"> pero la idea es que tengan todos</w:t>
      </w:r>
      <w:r w:rsidR="00012882">
        <w:rPr>
          <w:rFonts w:ascii="Times New Roman" w:hAnsi="Times New Roman"/>
          <w:sz w:val="24"/>
          <w:szCs w:val="24"/>
        </w:rPr>
        <w:t>,</w:t>
      </w:r>
      <w:r w:rsidR="003452CF">
        <w:rPr>
          <w:rFonts w:ascii="Times New Roman" w:hAnsi="Times New Roman"/>
          <w:sz w:val="24"/>
          <w:szCs w:val="24"/>
        </w:rPr>
        <w:t xml:space="preserve"> una asistencia y una participación importante </w:t>
      </w:r>
      <w:r w:rsidR="00C15032">
        <w:rPr>
          <w:rFonts w:ascii="Times New Roman" w:hAnsi="Times New Roman"/>
          <w:sz w:val="24"/>
          <w:szCs w:val="24"/>
        </w:rPr>
        <w:t xml:space="preserve">y por supuesto el compromiso también de las unidades municipales y que estén de acuerdo en pos de la comunidad. </w:t>
      </w:r>
      <w:r w:rsidR="00012882">
        <w:rPr>
          <w:rFonts w:ascii="Times New Roman" w:hAnsi="Times New Roman"/>
          <w:sz w:val="24"/>
          <w:szCs w:val="24"/>
        </w:rPr>
        <w:t>Señala que, como bien decía el Alcalde, que cuando todos quieren el bien común llegarán a buen puerto, así que pide la mayor participación. Agradece al Concejal Castro por sus palabras, a don Fernando Aranda, a don Oscar Salazar</w:t>
      </w:r>
      <w:r w:rsidR="00EF640E">
        <w:rPr>
          <w:rFonts w:ascii="Times New Roman" w:hAnsi="Times New Roman"/>
          <w:sz w:val="24"/>
          <w:szCs w:val="24"/>
        </w:rPr>
        <w:t xml:space="preserve"> también por s</w:t>
      </w:r>
      <w:r w:rsidR="00012882">
        <w:rPr>
          <w:rFonts w:ascii="Times New Roman" w:hAnsi="Times New Roman"/>
          <w:sz w:val="24"/>
          <w:szCs w:val="24"/>
        </w:rPr>
        <w:t>us aportes importantes.</w:t>
      </w:r>
    </w:p>
    <w:p w:rsidR="00012882" w:rsidRDefault="00012882" w:rsidP="00BC4FE4">
      <w:pPr>
        <w:pStyle w:val="Sinespaciado"/>
        <w:jc w:val="both"/>
        <w:rPr>
          <w:rFonts w:ascii="Times New Roman" w:hAnsi="Times New Roman"/>
          <w:sz w:val="24"/>
          <w:szCs w:val="24"/>
        </w:rPr>
      </w:pPr>
    </w:p>
    <w:p w:rsidR="00012882" w:rsidRDefault="00EF640E" w:rsidP="00BC4FE4">
      <w:pPr>
        <w:pStyle w:val="Sinespaciado"/>
        <w:jc w:val="both"/>
        <w:rPr>
          <w:rFonts w:ascii="Times New Roman" w:hAnsi="Times New Roman"/>
          <w:b/>
          <w:sz w:val="24"/>
          <w:szCs w:val="24"/>
        </w:rPr>
      </w:pPr>
      <w:r w:rsidRPr="00EF640E">
        <w:rPr>
          <w:rFonts w:ascii="Times New Roman" w:hAnsi="Times New Roman"/>
          <w:b/>
          <w:sz w:val="24"/>
          <w:szCs w:val="24"/>
        </w:rPr>
        <w:t>6.9.</w:t>
      </w:r>
      <w:r w:rsidR="005A5D1E">
        <w:rPr>
          <w:rFonts w:ascii="Times New Roman" w:hAnsi="Times New Roman"/>
          <w:b/>
          <w:sz w:val="24"/>
          <w:szCs w:val="24"/>
        </w:rPr>
        <w:t xml:space="preserve"> Concejala Sra. Ponce</w:t>
      </w:r>
      <w:r w:rsidR="000D7A36">
        <w:rPr>
          <w:rFonts w:ascii="Times New Roman" w:hAnsi="Times New Roman"/>
          <w:b/>
          <w:sz w:val="24"/>
          <w:szCs w:val="24"/>
        </w:rPr>
        <w:t>:</w:t>
      </w:r>
      <w:r w:rsidR="00BF3483">
        <w:rPr>
          <w:rFonts w:ascii="Times New Roman" w:hAnsi="Times New Roman"/>
          <w:b/>
          <w:sz w:val="24"/>
          <w:szCs w:val="24"/>
        </w:rPr>
        <w:t xml:space="preserve"> comisión </w:t>
      </w:r>
      <w:r w:rsidR="00FA3EDD">
        <w:rPr>
          <w:rFonts w:ascii="Times New Roman" w:hAnsi="Times New Roman"/>
          <w:b/>
          <w:sz w:val="24"/>
          <w:szCs w:val="24"/>
        </w:rPr>
        <w:t>de educación</w:t>
      </w:r>
      <w:r w:rsidR="005A5D1E">
        <w:rPr>
          <w:rFonts w:ascii="Times New Roman" w:hAnsi="Times New Roman"/>
          <w:b/>
          <w:sz w:val="24"/>
          <w:szCs w:val="24"/>
        </w:rPr>
        <w:t>.</w:t>
      </w:r>
    </w:p>
    <w:p w:rsidR="00EF640E" w:rsidRDefault="00EF640E" w:rsidP="00BC4FE4">
      <w:pPr>
        <w:pStyle w:val="Sinespaciado"/>
        <w:jc w:val="both"/>
        <w:rPr>
          <w:rFonts w:ascii="Times New Roman" w:hAnsi="Times New Roman"/>
          <w:b/>
          <w:sz w:val="24"/>
          <w:szCs w:val="24"/>
        </w:rPr>
      </w:pPr>
    </w:p>
    <w:p w:rsidR="00C21829" w:rsidRDefault="00EF640E" w:rsidP="00BC4FE4">
      <w:pPr>
        <w:pStyle w:val="Sinespaciado"/>
        <w:jc w:val="both"/>
        <w:rPr>
          <w:rFonts w:ascii="Times New Roman" w:hAnsi="Times New Roman"/>
          <w:sz w:val="24"/>
          <w:szCs w:val="24"/>
        </w:rPr>
      </w:pPr>
      <w:r>
        <w:rPr>
          <w:rFonts w:ascii="Times New Roman" w:hAnsi="Times New Roman"/>
          <w:sz w:val="24"/>
          <w:szCs w:val="24"/>
        </w:rPr>
        <w:lastRenderedPageBreak/>
        <w:t>Concejala Sra. Ponce: señala que hace más de una semana se citó a comisión de educación la cual sí la van a tener aunque sea cuarenta minutos</w:t>
      </w:r>
      <w:r w:rsidR="00BF3483">
        <w:rPr>
          <w:rFonts w:ascii="Times New Roman" w:hAnsi="Times New Roman"/>
          <w:sz w:val="24"/>
          <w:szCs w:val="24"/>
        </w:rPr>
        <w:t>,</w:t>
      </w:r>
      <w:r>
        <w:rPr>
          <w:rFonts w:ascii="Times New Roman" w:hAnsi="Times New Roman"/>
          <w:sz w:val="24"/>
          <w:szCs w:val="24"/>
        </w:rPr>
        <w:t xml:space="preserve"> para cumplir también con el proceso que tienen pendiente de la visita al hospital. Por tanto, sí harán la comisión, y </w:t>
      </w:r>
      <w:r w:rsidR="001005B1">
        <w:rPr>
          <w:rFonts w:ascii="Times New Roman" w:hAnsi="Times New Roman"/>
          <w:sz w:val="24"/>
          <w:szCs w:val="24"/>
        </w:rPr>
        <w:t xml:space="preserve"> c</w:t>
      </w:r>
      <w:r>
        <w:rPr>
          <w:rFonts w:ascii="Times New Roman" w:hAnsi="Times New Roman"/>
          <w:sz w:val="24"/>
          <w:szCs w:val="24"/>
        </w:rPr>
        <w:t>omo hay bastantes dudas y bastantes inquietudes</w:t>
      </w:r>
      <w:r w:rsidR="001005B1">
        <w:rPr>
          <w:rFonts w:ascii="Times New Roman" w:hAnsi="Times New Roman"/>
          <w:sz w:val="24"/>
          <w:szCs w:val="24"/>
        </w:rPr>
        <w:t>,</w:t>
      </w:r>
      <w:r>
        <w:rPr>
          <w:rFonts w:ascii="Times New Roman" w:hAnsi="Times New Roman"/>
          <w:sz w:val="24"/>
          <w:szCs w:val="24"/>
        </w:rPr>
        <w:t xml:space="preserve"> para eso están las comisiones, para trabajar y salir de</w:t>
      </w:r>
      <w:r w:rsidR="001005B1">
        <w:rPr>
          <w:rFonts w:ascii="Times New Roman" w:hAnsi="Times New Roman"/>
          <w:sz w:val="24"/>
          <w:szCs w:val="24"/>
        </w:rPr>
        <w:t xml:space="preserve"> estas problemáticas pendientes. </w:t>
      </w:r>
    </w:p>
    <w:p w:rsidR="001005B1" w:rsidRDefault="001005B1" w:rsidP="00BC4FE4">
      <w:pPr>
        <w:pStyle w:val="Sinespaciado"/>
        <w:jc w:val="both"/>
        <w:rPr>
          <w:rFonts w:ascii="Times New Roman" w:hAnsi="Times New Roman"/>
          <w:sz w:val="24"/>
          <w:szCs w:val="24"/>
        </w:rPr>
      </w:pPr>
    </w:p>
    <w:p w:rsidR="001005B1" w:rsidRDefault="001005B1" w:rsidP="00BC4FE4">
      <w:pPr>
        <w:pStyle w:val="Sinespaciado"/>
        <w:jc w:val="both"/>
        <w:rPr>
          <w:rFonts w:ascii="Times New Roman" w:hAnsi="Times New Roman"/>
          <w:b/>
          <w:sz w:val="24"/>
          <w:szCs w:val="24"/>
        </w:rPr>
      </w:pPr>
      <w:r>
        <w:rPr>
          <w:rFonts w:ascii="Times New Roman" w:hAnsi="Times New Roman"/>
          <w:b/>
          <w:sz w:val="24"/>
          <w:szCs w:val="24"/>
        </w:rPr>
        <w:t>6.10.</w:t>
      </w:r>
      <w:r w:rsidR="005A5D1E">
        <w:rPr>
          <w:rFonts w:ascii="Times New Roman" w:hAnsi="Times New Roman"/>
          <w:b/>
          <w:sz w:val="24"/>
          <w:szCs w:val="24"/>
        </w:rPr>
        <w:t xml:space="preserve"> Concejala Sra. Ponce</w:t>
      </w:r>
      <w:r w:rsidR="000D7A36">
        <w:rPr>
          <w:rFonts w:ascii="Times New Roman" w:hAnsi="Times New Roman"/>
          <w:b/>
          <w:sz w:val="24"/>
          <w:szCs w:val="24"/>
        </w:rPr>
        <w:t xml:space="preserve">: </w:t>
      </w:r>
      <w:r w:rsidR="005A5D1E">
        <w:rPr>
          <w:rFonts w:ascii="Times New Roman" w:hAnsi="Times New Roman"/>
          <w:b/>
          <w:sz w:val="24"/>
          <w:szCs w:val="24"/>
        </w:rPr>
        <w:t>demarcación de paradero de taxis.</w:t>
      </w:r>
    </w:p>
    <w:p w:rsidR="001005B1" w:rsidRDefault="001005B1" w:rsidP="00BC4FE4">
      <w:pPr>
        <w:pStyle w:val="Sinespaciado"/>
        <w:jc w:val="both"/>
        <w:rPr>
          <w:rFonts w:ascii="Times New Roman" w:hAnsi="Times New Roman"/>
          <w:b/>
          <w:sz w:val="24"/>
          <w:szCs w:val="24"/>
        </w:rPr>
      </w:pPr>
    </w:p>
    <w:p w:rsidR="00C21829" w:rsidRDefault="001005B1" w:rsidP="00BC4FE4">
      <w:pPr>
        <w:pStyle w:val="Sinespaciado"/>
        <w:jc w:val="both"/>
        <w:rPr>
          <w:rFonts w:ascii="Times New Roman" w:hAnsi="Times New Roman"/>
          <w:sz w:val="24"/>
          <w:szCs w:val="24"/>
        </w:rPr>
      </w:pPr>
      <w:r>
        <w:rPr>
          <w:rFonts w:ascii="Times New Roman" w:hAnsi="Times New Roman"/>
          <w:sz w:val="24"/>
          <w:szCs w:val="24"/>
        </w:rPr>
        <w:t xml:space="preserve">Concejala Sra. Ponce: respecto a la demarcación de las líneas amarillas de </w:t>
      </w:r>
      <w:proofErr w:type="gramStart"/>
      <w:r>
        <w:rPr>
          <w:rFonts w:ascii="Times New Roman" w:hAnsi="Times New Roman"/>
          <w:sz w:val="24"/>
          <w:szCs w:val="24"/>
        </w:rPr>
        <w:t>los</w:t>
      </w:r>
      <w:proofErr w:type="gramEnd"/>
      <w:r>
        <w:rPr>
          <w:rFonts w:ascii="Times New Roman" w:hAnsi="Times New Roman"/>
          <w:sz w:val="24"/>
          <w:szCs w:val="24"/>
        </w:rPr>
        <w:t xml:space="preserve"> taxis; consulta si eso está considerado para los cuatro paraderos. Consulta porque en el paradero cuatro también lo estaban pidiendo; entonces si el señor Alcalde hiciera extensivo eso.</w:t>
      </w:r>
    </w:p>
    <w:p w:rsidR="001005B1" w:rsidRDefault="001005B1" w:rsidP="00BC4FE4">
      <w:pPr>
        <w:pStyle w:val="Sinespaciado"/>
        <w:jc w:val="both"/>
        <w:rPr>
          <w:rFonts w:ascii="Times New Roman" w:hAnsi="Times New Roman"/>
          <w:sz w:val="24"/>
          <w:szCs w:val="24"/>
        </w:rPr>
      </w:pPr>
      <w:r>
        <w:rPr>
          <w:rFonts w:ascii="Times New Roman" w:hAnsi="Times New Roman"/>
          <w:sz w:val="24"/>
          <w:szCs w:val="24"/>
        </w:rPr>
        <w:t>Alcalde Sr. Martínez: responde que las están haciendo; y respecto al paradero cuatro pedirá que los demarquen.</w:t>
      </w:r>
    </w:p>
    <w:p w:rsidR="001005B1" w:rsidRDefault="001005B1" w:rsidP="00BC4FE4">
      <w:pPr>
        <w:pStyle w:val="Sinespaciado"/>
        <w:jc w:val="both"/>
        <w:rPr>
          <w:rFonts w:ascii="Times New Roman" w:hAnsi="Times New Roman"/>
          <w:sz w:val="24"/>
          <w:szCs w:val="24"/>
        </w:rPr>
      </w:pPr>
    </w:p>
    <w:p w:rsidR="001005B1" w:rsidRDefault="001005B1" w:rsidP="00BC4FE4">
      <w:pPr>
        <w:pStyle w:val="Sinespaciado"/>
        <w:jc w:val="both"/>
        <w:rPr>
          <w:rFonts w:ascii="Times New Roman" w:hAnsi="Times New Roman"/>
          <w:b/>
          <w:sz w:val="24"/>
          <w:szCs w:val="24"/>
        </w:rPr>
      </w:pPr>
      <w:r>
        <w:rPr>
          <w:rFonts w:ascii="Times New Roman" w:hAnsi="Times New Roman"/>
          <w:b/>
          <w:sz w:val="24"/>
          <w:szCs w:val="24"/>
        </w:rPr>
        <w:t>6.11.</w:t>
      </w:r>
      <w:r w:rsidR="005A5D1E">
        <w:rPr>
          <w:rFonts w:ascii="Times New Roman" w:hAnsi="Times New Roman"/>
          <w:b/>
          <w:sz w:val="24"/>
          <w:szCs w:val="24"/>
        </w:rPr>
        <w:t xml:space="preserve"> Concejal Sr. Aranda</w:t>
      </w:r>
      <w:r w:rsidR="000D7A36">
        <w:rPr>
          <w:rFonts w:ascii="Times New Roman" w:hAnsi="Times New Roman"/>
          <w:b/>
          <w:sz w:val="24"/>
          <w:szCs w:val="24"/>
        </w:rPr>
        <w:t>:</w:t>
      </w:r>
      <w:r w:rsidR="005A5D1E">
        <w:rPr>
          <w:rFonts w:ascii="Times New Roman" w:hAnsi="Times New Roman"/>
          <w:b/>
          <w:sz w:val="24"/>
          <w:szCs w:val="24"/>
        </w:rPr>
        <w:t xml:space="preserve"> temas sobre el medioambiente.</w:t>
      </w:r>
    </w:p>
    <w:p w:rsidR="001005B1" w:rsidRDefault="001005B1" w:rsidP="00BC4FE4">
      <w:pPr>
        <w:pStyle w:val="Sinespaciado"/>
        <w:jc w:val="both"/>
        <w:rPr>
          <w:rFonts w:ascii="Times New Roman" w:hAnsi="Times New Roman"/>
          <w:b/>
          <w:sz w:val="24"/>
          <w:szCs w:val="24"/>
        </w:rPr>
      </w:pPr>
    </w:p>
    <w:p w:rsidR="00C21829" w:rsidRDefault="001005B1" w:rsidP="00BC4FE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15255">
        <w:rPr>
          <w:rFonts w:ascii="Times New Roman" w:hAnsi="Times New Roman"/>
          <w:sz w:val="24"/>
          <w:szCs w:val="24"/>
        </w:rPr>
        <w:t>señala que no tiene puntos varios,</w:t>
      </w:r>
      <w:r w:rsidR="007F74CF">
        <w:rPr>
          <w:rFonts w:ascii="Times New Roman" w:hAnsi="Times New Roman"/>
          <w:sz w:val="24"/>
          <w:szCs w:val="24"/>
        </w:rPr>
        <w:t xml:space="preserve"> sin embargo se suma a las palabras que ha dicho la Concejala Ilse Ponce respecto a la responsabilidad de las comisiones. Señala que la concejala Karen Ordóñez no pudo asistir porque estaba trabajando con bastantes actividades, y mandó sus excusas y observaciones. Sin embargo, cree que en este trabajo hay que ser coherente, y la coherencia es importante en las personas; porque cuando se habla de medio ambiente y de la protección del agua, es importante también estar en las comisiones para trasladar esa coherencia a lo que se va a desarrollar dentro de la comuna. Y, en esta ordenanza se tocaron temas medio ambientales</w:t>
      </w:r>
      <w:r w:rsidR="0029415C">
        <w:rPr>
          <w:rFonts w:ascii="Times New Roman" w:hAnsi="Times New Roman"/>
          <w:sz w:val="24"/>
          <w:szCs w:val="24"/>
        </w:rPr>
        <w:t xml:space="preserve">, la protección del agua, sobre todo hablaron de Quintay, la conservación de esta nueva zona </w:t>
      </w:r>
      <w:r w:rsidR="00B271E2">
        <w:rPr>
          <w:rFonts w:ascii="Times New Roman" w:hAnsi="Times New Roman"/>
          <w:sz w:val="24"/>
          <w:szCs w:val="24"/>
        </w:rPr>
        <w:t>Z</w:t>
      </w:r>
      <w:r w:rsidR="0029415C">
        <w:rPr>
          <w:rFonts w:ascii="Times New Roman" w:hAnsi="Times New Roman"/>
          <w:sz w:val="24"/>
          <w:szCs w:val="24"/>
        </w:rPr>
        <w:t>PVC-1</w:t>
      </w:r>
      <w:r w:rsidR="00B271E2">
        <w:rPr>
          <w:rFonts w:ascii="Times New Roman" w:hAnsi="Times New Roman"/>
          <w:sz w:val="24"/>
          <w:szCs w:val="24"/>
        </w:rPr>
        <w:t>, de la protección del borde costero, la protección también del estero El Jote, la no desviación ingresaron a lo menos cinco articulados nuevos que los ingresó personalmente, que tenía que ver con la protección de las riberas y los humedales, y cree que ya entrará en aprobación la próxima semana porque terminaron la semana pasada con mucho trabajo y también con la asistencia de distintos profesionales en distintas disciplinas. Y, aquí es donde se demuestra la coherencia de quienes son Concejales, o sea los concejales que son coherentes con la protección del agua, del medio ambiente, la protección del borde costero</w:t>
      </w:r>
      <w:r w:rsidR="00D32481">
        <w:rPr>
          <w:rFonts w:ascii="Times New Roman" w:hAnsi="Times New Roman"/>
          <w:sz w:val="24"/>
          <w:szCs w:val="24"/>
        </w:rPr>
        <w:t xml:space="preserve">, el trabajar con nuestros ciudadanos se demuestra trabajando en comisiones, y no como otros opinan </w:t>
      </w:r>
      <w:r w:rsidR="00051ED0">
        <w:rPr>
          <w:rFonts w:ascii="Times New Roman" w:hAnsi="Times New Roman"/>
          <w:sz w:val="24"/>
          <w:szCs w:val="24"/>
        </w:rPr>
        <w:t xml:space="preserve">pero que </w:t>
      </w:r>
      <w:r w:rsidR="00D32481">
        <w:rPr>
          <w:rFonts w:ascii="Times New Roman" w:hAnsi="Times New Roman"/>
          <w:sz w:val="24"/>
          <w:szCs w:val="24"/>
        </w:rPr>
        <w:t xml:space="preserve">no asisten. Entonces, </w:t>
      </w:r>
      <w:r w:rsidR="00051ED0">
        <w:rPr>
          <w:rFonts w:ascii="Times New Roman" w:hAnsi="Times New Roman"/>
          <w:sz w:val="24"/>
          <w:szCs w:val="24"/>
        </w:rPr>
        <w:t>les dejan el trabajo pesado a muy pocos concejales</w:t>
      </w:r>
      <w:r w:rsidR="00E37468">
        <w:rPr>
          <w:rFonts w:ascii="Times New Roman" w:hAnsi="Times New Roman"/>
          <w:sz w:val="24"/>
          <w:szCs w:val="24"/>
        </w:rPr>
        <w:t xml:space="preserve">, el sacar las comisiones adelante, tener este trabajo con distintos profesionales, y hacen un buen discurso hacia el exterior, un discurso que suena bastante bonito pero que no se demuestra donde se tienen que hacer las cosas, que es en este concejo y en las comisiones principalmente. Así que, agradece a la concejala Ponce en </w:t>
      </w:r>
      <w:r w:rsidR="00253CC9">
        <w:rPr>
          <w:rFonts w:ascii="Times New Roman" w:hAnsi="Times New Roman"/>
          <w:sz w:val="24"/>
          <w:szCs w:val="24"/>
        </w:rPr>
        <w:t>ese</w:t>
      </w:r>
      <w:r w:rsidR="00E37468">
        <w:rPr>
          <w:rFonts w:ascii="Times New Roman" w:hAnsi="Times New Roman"/>
          <w:sz w:val="24"/>
          <w:szCs w:val="24"/>
        </w:rPr>
        <w:t xml:space="preserve"> sentido el compromiso de haber terminado </w:t>
      </w:r>
      <w:r w:rsidR="00253CC9">
        <w:rPr>
          <w:rFonts w:ascii="Times New Roman" w:hAnsi="Times New Roman"/>
          <w:sz w:val="24"/>
          <w:szCs w:val="24"/>
        </w:rPr>
        <w:t>la</w:t>
      </w:r>
      <w:r w:rsidR="00E37468">
        <w:rPr>
          <w:rFonts w:ascii="Times New Roman" w:hAnsi="Times New Roman"/>
          <w:sz w:val="24"/>
          <w:szCs w:val="24"/>
        </w:rPr>
        <w:t xml:space="preserve"> ordenanza medio ambiental.</w:t>
      </w:r>
    </w:p>
    <w:p w:rsidR="00253CC9" w:rsidRDefault="00253CC9" w:rsidP="00BC4FE4">
      <w:pPr>
        <w:pStyle w:val="Sinespaciado"/>
        <w:jc w:val="both"/>
        <w:rPr>
          <w:rFonts w:ascii="Times New Roman" w:hAnsi="Times New Roman"/>
          <w:sz w:val="24"/>
          <w:szCs w:val="24"/>
        </w:rPr>
      </w:pPr>
    </w:p>
    <w:p w:rsidR="00921B38" w:rsidRPr="00921B38" w:rsidRDefault="00921B38" w:rsidP="00BC4FE4">
      <w:pPr>
        <w:pStyle w:val="Sinespaciado"/>
        <w:jc w:val="both"/>
        <w:rPr>
          <w:rFonts w:ascii="Times New Roman" w:hAnsi="Times New Roman"/>
          <w:b/>
          <w:sz w:val="24"/>
          <w:szCs w:val="24"/>
        </w:rPr>
      </w:pPr>
      <w:r w:rsidRPr="00921B38">
        <w:rPr>
          <w:rFonts w:ascii="Times New Roman" w:hAnsi="Times New Roman"/>
          <w:b/>
          <w:sz w:val="24"/>
          <w:szCs w:val="24"/>
        </w:rPr>
        <w:t>6.12.</w:t>
      </w:r>
      <w:r w:rsidR="000D7A36">
        <w:rPr>
          <w:rFonts w:ascii="Times New Roman" w:hAnsi="Times New Roman"/>
          <w:b/>
          <w:sz w:val="24"/>
          <w:szCs w:val="24"/>
        </w:rPr>
        <w:t xml:space="preserve"> Concejal Sr. Aranda:</w:t>
      </w:r>
      <w:r w:rsidR="005A5D1E">
        <w:rPr>
          <w:rFonts w:ascii="Times New Roman" w:hAnsi="Times New Roman"/>
          <w:b/>
          <w:sz w:val="24"/>
          <w:szCs w:val="24"/>
        </w:rPr>
        <w:t xml:space="preserve"> Fiesta Costumbrista de Lagunillas.</w:t>
      </w:r>
    </w:p>
    <w:p w:rsidR="00921B38" w:rsidRDefault="00921B38" w:rsidP="00BC4FE4">
      <w:pPr>
        <w:pStyle w:val="Sinespaciado"/>
        <w:jc w:val="both"/>
        <w:rPr>
          <w:rFonts w:ascii="Times New Roman" w:hAnsi="Times New Roman"/>
          <w:sz w:val="24"/>
          <w:szCs w:val="24"/>
        </w:rPr>
      </w:pPr>
    </w:p>
    <w:p w:rsidR="00253CC9" w:rsidRDefault="00253CC9" w:rsidP="00BC4FE4">
      <w:pPr>
        <w:pStyle w:val="Sinespaciado"/>
        <w:jc w:val="both"/>
        <w:rPr>
          <w:rFonts w:ascii="Times New Roman" w:hAnsi="Times New Roman"/>
          <w:sz w:val="24"/>
          <w:szCs w:val="24"/>
        </w:rPr>
      </w:pPr>
      <w:r>
        <w:rPr>
          <w:rFonts w:ascii="Times New Roman" w:hAnsi="Times New Roman"/>
          <w:sz w:val="24"/>
          <w:szCs w:val="24"/>
        </w:rPr>
        <w:t>Concejal Sr. Aranda: señala que el domingo pasado estuvo en Lagunillas, conversando con bastante locatarios de la fiesta costumbrista, le fue bastante bie</w:t>
      </w:r>
      <w:r w:rsidR="00921B38">
        <w:rPr>
          <w:rFonts w:ascii="Times New Roman" w:hAnsi="Times New Roman"/>
          <w:sz w:val="24"/>
          <w:szCs w:val="24"/>
        </w:rPr>
        <w:t>n a la gente, encontró que este año estuvo mejor organizado los sectores</w:t>
      </w:r>
      <w:r w:rsidR="00E3632B">
        <w:rPr>
          <w:rFonts w:ascii="Times New Roman" w:hAnsi="Times New Roman"/>
          <w:sz w:val="24"/>
          <w:szCs w:val="24"/>
        </w:rPr>
        <w:t>. Recorrió todos los locales comerciales, también viendo la posibilidad a muchos inquietos si el próximo año van a seguir nuevamente en las fiestas costumbristas, ya que hay una preocupación de algunos locatarios. Entonces, el compromiso quedó con Lagunillas, que son a veces localidades que no tienen maneras de que puedan ir a ese sector y participar más con ellos, y a través de las fiestas costumbristas ellos se sienten que son parte de la comuna y pueden exportar hacia otras comunas y al país de lo que es Lagunillas hoy día. Señala que, muchos locatarios pequeños emprendedores decían que están vendiendo sus productos a gente que viene desde Santiago, desde regiones, desde Quilpué, Villa Alemana, y tuvieron una alta venta de sus productos, sobre todo los artesanos. Por tanto, en ese sentido hace un reconocimiento de lo que fue la fiesta costumbrista de Lagunillas.</w:t>
      </w:r>
    </w:p>
    <w:p w:rsidR="00C21829" w:rsidRDefault="00E3632B" w:rsidP="00BC4FE4">
      <w:pPr>
        <w:pStyle w:val="Sinespaciado"/>
        <w:jc w:val="both"/>
        <w:rPr>
          <w:rFonts w:ascii="Times New Roman" w:hAnsi="Times New Roman"/>
          <w:sz w:val="24"/>
          <w:szCs w:val="24"/>
        </w:rPr>
      </w:pPr>
      <w:r>
        <w:rPr>
          <w:rFonts w:ascii="Times New Roman" w:hAnsi="Times New Roman"/>
          <w:sz w:val="24"/>
          <w:szCs w:val="24"/>
        </w:rPr>
        <w:t>Alcalde Sr. Martínez: al respecto señala que fue a la misa y a la fiesta donde había mucha gente, y mucha gente de afuera. Señala que les quedan dos fiestas costumbristas</w:t>
      </w:r>
      <w:r w:rsidR="00A72BF4">
        <w:rPr>
          <w:rFonts w:ascii="Times New Roman" w:hAnsi="Times New Roman"/>
          <w:sz w:val="24"/>
          <w:szCs w:val="24"/>
        </w:rPr>
        <w:t xml:space="preserve">, las cuales </w:t>
      </w:r>
      <w:r w:rsidR="00A72BF4">
        <w:rPr>
          <w:rFonts w:ascii="Times New Roman" w:hAnsi="Times New Roman"/>
          <w:sz w:val="24"/>
          <w:szCs w:val="24"/>
        </w:rPr>
        <w:lastRenderedPageBreak/>
        <w:t xml:space="preserve">han sido un éxito bastante importante para nuestros emprendedores. Y quiere tomarse del punto de vista, donde el Concejal Aranda habla de la participación en las comisiones y para qué decir en los consejos. Señala que, el Concejal Durán los acompaña en el consejo de seguridad pero va muy poco; entonces no sabe si el concejal quiere seguir porque va muy poco. Entonces, no sabe si el Concejal Durán quiere seguir en esa comisión, o le da la posibilidad </w:t>
      </w:r>
      <w:r w:rsidR="001B58BD">
        <w:rPr>
          <w:rFonts w:ascii="Times New Roman" w:hAnsi="Times New Roman"/>
          <w:sz w:val="24"/>
          <w:szCs w:val="24"/>
        </w:rPr>
        <w:t>a algún otro Concejal para integrarla porque de verdad los consejos de seguridad son muy importantes, y la poca asistencia que tiene el Concejal durante el año, hace que se eche de menos un concejal que esté trabajando en el Consejo de Seguridad. Así que, si el Concejal Durán</w:t>
      </w:r>
      <w:r w:rsidR="00316989">
        <w:rPr>
          <w:rFonts w:ascii="Times New Roman" w:hAnsi="Times New Roman"/>
          <w:sz w:val="24"/>
          <w:szCs w:val="24"/>
        </w:rPr>
        <w:t xml:space="preserve"> no tiene el tiempo, y si tiene problemas en los horarios </w:t>
      </w:r>
      <w:r w:rsidR="00B146B7">
        <w:rPr>
          <w:rFonts w:ascii="Times New Roman" w:hAnsi="Times New Roman"/>
          <w:sz w:val="24"/>
          <w:szCs w:val="24"/>
        </w:rPr>
        <w:t>que se hacen las sesiones de C</w:t>
      </w:r>
      <w:r w:rsidR="00316989">
        <w:rPr>
          <w:rFonts w:ascii="Times New Roman" w:hAnsi="Times New Roman"/>
          <w:sz w:val="24"/>
          <w:szCs w:val="24"/>
        </w:rPr>
        <w:t xml:space="preserve">onsejo de </w:t>
      </w:r>
      <w:r w:rsidR="00B146B7">
        <w:rPr>
          <w:rFonts w:ascii="Times New Roman" w:hAnsi="Times New Roman"/>
          <w:sz w:val="24"/>
          <w:szCs w:val="24"/>
        </w:rPr>
        <w:t>S</w:t>
      </w:r>
      <w:r w:rsidR="00316989">
        <w:rPr>
          <w:rFonts w:ascii="Times New Roman" w:hAnsi="Times New Roman"/>
          <w:sz w:val="24"/>
          <w:szCs w:val="24"/>
        </w:rPr>
        <w:t xml:space="preserve">eguridad, sería bueno que le pudiera dar la posibilidad </w:t>
      </w:r>
      <w:r w:rsidR="00AA2DEB">
        <w:rPr>
          <w:rFonts w:ascii="Times New Roman" w:hAnsi="Times New Roman"/>
          <w:sz w:val="24"/>
          <w:szCs w:val="24"/>
        </w:rPr>
        <w:t>a alguno de los otros concejales que participe.</w:t>
      </w:r>
    </w:p>
    <w:p w:rsidR="00AA2DEB" w:rsidRDefault="00AA2DEB" w:rsidP="00BC4FE4">
      <w:pPr>
        <w:pStyle w:val="Sinespaciado"/>
        <w:jc w:val="both"/>
        <w:rPr>
          <w:rFonts w:ascii="Times New Roman" w:hAnsi="Times New Roman"/>
          <w:sz w:val="24"/>
          <w:szCs w:val="24"/>
        </w:rPr>
      </w:pPr>
      <w:r>
        <w:rPr>
          <w:rFonts w:ascii="Times New Roman" w:hAnsi="Times New Roman"/>
          <w:sz w:val="24"/>
          <w:szCs w:val="24"/>
        </w:rPr>
        <w:t>Concejala Srta. Ordóñez: al respecto cree que tendrán que evaluarlo ahora a fin de año.</w:t>
      </w:r>
    </w:p>
    <w:p w:rsidR="00AC79D2" w:rsidRDefault="00AA2DEB" w:rsidP="00BC4FE4">
      <w:pPr>
        <w:pStyle w:val="Sinespaciado"/>
        <w:jc w:val="both"/>
        <w:rPr>
          <w:rFonts w:ascii="Times New Roman" w:hAnsi="Times New Roman"/>
          <w:sz w:val="24"/>
          <w:szCs w:val="24"/>
        </w:rPr>
      </w:pPr>
      <w:r>
        <w:rPr>
          <w:rFonts w:ascii="Times New Roman" w:hAnsi="Times New Roman"/>
          <w:sz w:val="24"/>
          <w:szCs w:val="24"/>
        </w:rPr>
        <w:t>Concejal Sr. Durán: interviene, que no ha querido dar la respuesta porque la otra vez el Alcalde se burló de él en un con</w:t>
      </w:r>
      <w:r w:rsidR="003B35D4">
        <w:rPr>
          <w:rFonts w:ascii="Times New Roman" w:hAnsi="Times New Roman"/>
          <w:sz w:val="24"/>
          <w:szCs w:val="24"/>
        </w:rPr>
        <w:t>c</w:t>
      </w:r>
      <w:r>
        <w:rPr>
          <w:rFonts w:ascii="Times New Roman" w:hAnsi="Times New Roman"/>
          <w:sz w:val="24"/>
          <w:szCs w:val="24"/>
        </w:rPr>
        <w:t>ejo cuando le manifestó que iba por las quimios de su hijo lo cual está grabado. Entonces que el Alcalde trate de recordar, si él es abogado puede recordar para atrás y está grabado que él le dijo así. Ahora, el alcalde le podrá pedir como presidente un informe y se lo contestará no tiene ningún problema y así lo hará. Entonces que el Alcalde como presidente, que se limite</w:t>
      </w:r>
      <w:r w:rsidR="00A20CF5">
        <w:rPr>
          <w:rFonts w:ascii="Times New Roman" w:hAnsi="Times New Roman"/>
          <w:sz w:val="24"/>
          <w:szCs w:val="24"/>
        </w:rPr>
        <w:t xml:space="preserve"> a preguntárselo por escrito, así como el Fiscal tampoco va</w:t>
      </w:r>
      <w:r w:rsidR="00AC79D2">
        <w:rPr>
          <w:rFonts w:ascii="Times New Roman" w:hAnsi="Times New Roman"/>
          <w:sz w:val="24"/>
          <w:szCs w:val="24"/>
        </w:rPr>
        <w:t>, y no tendrá ningún problema de podérselo contestar.</w:t>
      </w:r>
    </w:p>
    <w:p w:rsidR="00D71105" w:rsidRDefault="00AC79D2" w:rsidP="00BC4FE4">
      <w:pPr>
        <w:pStyle w:val="Sinespaciado"/>
        <w:jc w:val="both"/>
        <w:rPr>
          <w:rFonts w:ascii="Times New Roman" w:hAnsi="Times New Roman"/>
          <w:sz w:val="24"/>
          <w:szCs w:val="24"/>
        </w:rPr>
      </w:pPr>
      <w:r>
        <w:rPr>
          <w:rFonts w:ascii="Times New Roman" w:hAnsi="Times New Roman"/>
          <w:sz w:val="24"/>
          <w:szCs w:val="24"/>
        </w:rPr>
        <w:t>Alcalde Sr. Martínez: al respecto, señala que desgraciadamente al Fiscal no se puede reemplazar. Pero sería fantástico que si el Concejal Durán</w:t>
      </w:r>
      <w:r w:rsidR="00D71105">
        <w:rPr>
          <w:rFonts w:ascii="Times New Roman" w:hAnsi="Times New Roman"/>
          <w:sz w:val="24"/>
          <w:szCs w:val="24"/>
        </w:rPr>
        <w:t xml:space="preserve"> no puede…</w:t>
      </w:r>
    </w:p>
    <w:p w:rsidR="00D71105" w:rsidRDefault="00D71105" w:rsidP="00BC4FE4">
      <w:pPr>
        <w:pStyle w:val="Sinespaciado"/>
        <w:jc w:val="both"/>
        <w:rPr>
          <w:rFonts w:ascii="Times New Roman" w:hAnsi="Times New Roman"/>
          <w:sz w:val="24"/>
          <w:szCs w:val="24"/>
        </w:rPr>
      </w:pPr>
      <w:r>
        <w:rPr>
          <w:rFonts w:ascii="Times New Roman" w:hAnsi="Times New Roman"/>
          <w:sz w:val="24"/>
          <w:szCs w:val="24"/>
        </w:rPr>
        <w:t>Concejal Sr. Durán: interviene señalándole al Alcalde que lo haga dentro de la forma reglamentaria.</w:t>
      </w:r>
    </w:p>
    <w:p w:rsidR="00AC79D2" w:rsidRDefault="00D71105" w:rsidP="00BC4FE4">
      <w:pPr>
        <w:pStyle w:val="Sinespaciado"/>
        <w:jc w:val="both"/>
        <w:rPr>
          <w:rFonts w:ascii="Times New Roman" w:hAnsi="Times New Roman"/>
          <w:sz w:val="24"/>
          <w:szCs w:val="24"/>
        </w:rPr>
      </w:pPr>
      <w:r>
        <w:rPr>
          <w:rFonts w:ascii="Times New Roman" w:hAnsi="Times New Roman"/>
          <w:sz w:val="24"/>
          <w:szCs w:val="24"/>
        </w:rPr>
        <w:t>Alcalde Sr. Martínez: responde que están dentro de la forma reglamentaria, están en el Concejo, está el resto de los Concejales que en algún minuto ellos quisieron participar pero el concejal Durán dijo que quería ir él.</w:t>
      </w:r>
    </w:p>
    <w:p w:rsidR="00D71105" w:rsidRDefault="00D71105" w:rsidP="00BC4FE4">
      <w:pPr>
        <w:pStyle w:val="Sinespaciado"/>
        <w:jc w:val="both"/>
        <w:rPr>
          <w:rFonts w:ascii="Times New Roman" w:hAnsi="Times New Roman"/>
          <w:sz w:val="24"/>
          <w:szCs w:val="24"/>
        </w:rPr>
      </w:pPr>
      <w:r>
        <w:rPr>
          <w:rFonts w:ascii="Times New Roman" w:hAnsi="Times New Roman"/>
          <w:sz w:val="24"/>
          <w:szCs w:val="24"/>
        </w:rPr>
        <w:t>Concejal Sr. Durán: responde que ha ido al Consejo de Seguridad.</w:t>
      </w:r>
    </w:p>
    <w:p w:rsidR="00026DA4" w:rsidRDefault="00D71105"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F2F69">
        <w:rPr>
          <w:rFonts w:ascii="Times New Roman" w:hAnsi="Times New Roman"/>
          <w:sz w:val="24"/>
          <w:szCs w:val="24"/>
        </w:rPr>
        <w:t>señala que la cantidad de veces que ha ido es muy poca por algo está poniendo este tema en la mesa, porque el tema de seguridad es muy importante. Entonces, sería fantástico, porque no está jugando con los tiempos ni con las problemáticas del  Concejal Durán</w:t>
      </w:r>
      <w:r w:rsidR="00026DA4">
        <w:rPr>
          <w:rFonts w:ascii="Times New Roman" w:hAnsi="Times New Roman"/>
          <w:sz w:val="24"/>
          <w:szCs w:val="24"/>
        </w:rPr>
        <w:t>, pero lo único que le dice que si no va y tiene problema en eso…</w:t>
      </w:r>
    </w:p>
    <w:p w:rsidR="00026DA4" w:rsidRDefault="00026DA4" w:rsidP="00BC4FE4">
      <w:pPr>
        <w:pStyle w:val="Sinespaciado"/>
        <w:jc w:val="both"/>
        <w:rPr>
          <w:rFonts w:ascii="Times New Roman" w:hAnsi="Times New Roman"/>
          <w:sz w:val="24"/>
          <w:szCs w:val="24"/>
        </w:rPr>
      </w:pPr>
      <w:r>
        <w:rPr>
          <w:rFonts w:ascii="Times New Roman" w:hAnsi="Times New Roman"/>
          <w:sz w:val="24"/>
          <w:szCs w:val="24"/>
        </w:rPr>
        <w:t>Concejal Sr. Durán: interviene señalando que se lo comunicará a otro Concejal.</w:t>
      </w:r>
    </w:p>
    <w:p w:rsidR="00D71105" w:rsidRPr="00AC79D2" w:rsidRDefault="00026DA4" w:rsidP="00BC4FE4">
      <w:pPr>
        <w:pStyle w:val="Sinespaciado"/>
        <w:jc w:val="both"/>
        <w:rPr>
          <w:rFonts w:ascii="Times New Roman" w:hAnsi="Times New Roman"/>
          <w:sz w:val="24"/>
          <w:szCs w:val="24"/>
        </w:rPr>
      </w:pPr>
      <w:r>
        <w:rPr>
          <w:rFonts w:ascii="Times New Roman" w:hAnsi="Times New Roman"/>
          <w:sz w:val="24"/>
          <w:szCs w:val="24"/>
        </w:rPr>
        <w:t>Alcalde Sr. Martínez: le parece fantástico que se lo comunique a otro concejal.</w:t>
      </w:r>
    </w:p>
    <w:p w:rsidR="00C21829" w:rsidRDefault="00C21829" w:rsidP="00BC4FE4">
      <w:pPr>
        <w:pStyle w:val="Sinespaciado"/>
        <w:jc w:val="both"/>
        <w:rPr>
          <w:rFonts w:ascii="Times New Roman" w:hAnsi="Times New Roman"/>
          <w:b/>
          <w:sz w:val="24"/>
          <w:szCs w:val="24"/>
        </w:rPr>
      </w:pPr>
    </w:p>
    <w:p w:rsidR="002E4D39" w:rsidRDefault="002E4D39" w:rsidP="00805E4F">
      <w:pPr>
        <w:rPr>
          <w:rFonts w:ascii="Times New Roman" w:hAnsi="Times New Roman"/>
          <w:sz w:val="24"/>
          <w:szCs w:val="24"/>
        </w:rPr>
      </w:pPr>
    </w:p>
    <w:p w:rsidR="00805E4F" w:rsidRDefault="00805E4F" w:rsidP="00805E4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10:30 Hrs.</w:t>
      </w:r>
    </w:p>
    <w:p w:rsidR="003B35D4" w:rsidRDefault="003B35D4" w:rsidP="00BC4FE4">
      <w:pPr>
        <w:pStyle w:val="Sinespaciado"/>
        <w:jc w:val="both"/>
        <w:rPr>
          <w:rFonts w:ascii="Times New Roman" w:hAnsi="Times New Roman"/>
          <w:b/>
          <w:sz w:val="24"/>
          <w:szCs w:val="24"/>
        </w:rPr>
      </w:pPr>
    </w:p>
    <w:p w:rsidR="00805E4F" w:rsidRDefault="00805E4F" w:rsidP="00805E4F">
      <w:pPr>
        <w:rPr>
          <w:rFonts w:ascii="Times New Roman" w:hAnsi="Times New Roman"/>
          <w:sz w:val="24"/>
          <w:szCs w:val="24"/>
        </w:rPr>
      </w:pPr>
      <w:r w:rsidRPr="003830AD">
        <w:rPr>
          <w:rFonts w:ascii="Times New Roman" w:hAnsi="Times New Roman"/>
          <w:sz w:val="24"/>
          <w:szCs w:val="24"/>
        </w:rPr>
        <w:t xml:space="preserve">Observaciones: </w:t>
      </w:r>
    </w:p>
    <w:p w:rsidR="00805E4F" w:rsidRDefault="00805E4F" w:rsidP="00805E4F">
      <w:pPr>
        <w:rPr>
          <w:rFonts w:ascii="Times New Roman" w:hAnsi="Times New Roman"/>
          <w:sz w:val="24"/>
          <w:szCs w:val="24"/>
        </w:rPr>
      </w:pPr>
      <w:r>
        <w:rPr>
          <w:rFonts w:ascii="Times New Roman" w:hAnsi="Times New Roman"/>
          <w:sz w:val="24"/>
          <w:szCs w:val="24"/>
        </w:rPr>
        <w:t>_______________________________________________________________________</w:t>
      </w:r>
      <w:r w:rsidR="00896549">
        <w:rPr>
          <w:rFonts w:ascii="Times New Roman" w:hAnsi="Times New Roman"/>
          <w:sz w:val="24"/>
          <w:szCs w:val="24"/>
        </w:rPr>
        <w:t>_</w:t>
      </w:r>
    </w:p>
    <w:p w:rsidR="00805E4F" w:rsidRDefault="00805E4F" w:rsidP="00805E4F">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805E4F" w:rsidRDefault="00805E4F" w:rsidP="00805E4F">
      <w:pPr>
        <w:pStyle w:val="Sinespaciado"/>
        <w:jc w:val="center"/>
        <w:rPr>
          <w:rFonts w:ascii="Times New Roman" w:hAnsi="Times New Roman"/>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80407E" w:rsidRDefault="0080407E"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B35D4" w:rsidRPr="0042121B"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ILSE PONCE ÁLVAREZ</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CONCEJALA</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CONCEJALA</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IVÁN DURÁN PALMA</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FERNANDO ARANDA BARRIENTOS</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w:t>
      </w:r>
    </w:p>
    <w:p w:rsidR="003B35D4" w:rsidRPr="0042121B"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RICARDO CASTRO SALAZAR</w:t>
      </w:r>
    </w:p>
    <w:p w:rsidR="003B35D4" w:rsidRDefault="003B35D4" w:rsidP="003B35D4">
      <w:pPr>
        <w:pStyle w:val="Sinespaciado"/>
        <w:jc w:val="center"/>
        <w:rPr>
          <w:rFonts w:ascii="Times New Roman" w:hAnsi="Times New Roman"/>
          <w:sz w:val="24"/>
          <w:szCs w:val="24"/>
          <w:lang w:val="pt-BR"/>
        </w:rPr>
      </w:pPr>
      <w:r>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OSCAR SALAZAR CATALÁN</w:t>
      </w:r>
    </w:p>
    <w:p w:rsidR="003B35D4" w:rsidRDefault="003B35D4" w:rsidP="003B35D4">
      <w:pPr>
        <w:pStyle w:val="Sinespaciado"/>
        <w:jc w:val="center"/>
        <w:rPr>
          <w:rFonts w:ascii="Times New Roman" w:hAnsi="Times New Roman"/>
          <w:sz w:val="24"/>
          <w:szCs w:val="24"/>
          <w:lang w:val="pt-BR"/>
        </w:rPr>
      </w:pPr>
      <w:r>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LEONEL BUSTAMANTE GONZÁLEZ</w:t>
      </w:r>
    </w:p>
    <w:p w:rsidR="003B35D4" w:rsidRDefault="003B35D4" w:rsidP="002E4D39">
      <w:pPr>
        <w:pStyle w:val="Sinespaciado"/>
        <w:jc w:val="center"/>
        <w:rPr>
          <w:rFonts w:ascii="Times New Roman" w:hAnsi="Times New Roman"/>
          <w:b/>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3B35D4" w:rsidSect="00A570B6">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9CA" w:rsidRDefault="007C59CA" w:rsidP="00E40A31">
      <w:r>
        <w:separator/>
      </w:r>
    </w:p>
  </w:endnote>
  <w:endnote w:type="continuationSeparator" w:id="0">
    <w:p w:rsidR="007C59CA" w:rsidRDefault="007C59CA" w:rsidP="00E4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623313"/>
      <w:docPartObj>
        <w:docPartGallery w:val="Page Numbers (Bottom of Page)"/>
        <w:docPartUnique/>
      </w:docPartObj>
    </w:sdtPr>
    <w:sdtContent>
      <w:p w:rsidR="005A5D1E" w:rsidRDefault="0039441E" w:rsidP="00E40A31">
        <w:pPr>
          <w:pStyle w:val="Piedepgina"/>
          <w:jc w:val="center"/>
        </w:pPr>
        <w:fldSimple w:instr=" PAGE   \* MERGEFORMAT ">
          <w:r w:rsidR="000D32EE">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9CA" w:rsidRDefault="007C59CA" w:rsidP="00E40A31">
      <w:r>
        <w:separator/>
      </w:r>
    </w:p>
  </w:footnote>
  <w:footnote w:type="continuationSeparator" w:id="0">
    <w:p w:rsidR="007C59CA" w:rsidRDefault="007C59CA" w:rsidP="00E4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1E" w:rsidRPr="00220BC6" w:rsidRDefault="005A5D1E" w:rsidP="001F7704">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5A5D1E" w:rsidRDefault="005A5D1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53D26"/>
    <w:multiLevelType w:val="hybridMultilevel"/>
    <w:tmpl w:val="92A0B1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BC4FE4"/>
    <w:rsid w:val="000022D0"/>
    <w:rsid w:val="000040E2"/>
    <w:rsid w:val="00012882"/>
    <w:rsid w:val="00026DA4"/>
    <w:rsid w:val="0003484A"/>
    <w:rsid w:val="0004276E"/>
    <w:rsid w:val="00046A77"/>
    <w:rsid w:val="00051ED0"/>
    <w:rsid w:val="00061A68"/>
    <w:rsid w:val="0006776E"/>
    <w:rsid w:val="00071681"/>
    <w:rsid w:val="000733AE"/>
    <w:rsid w:val="00077FB4"/>
    <w:rsid w:val="00094B81"/>
    <w:rsid w:val="00097EF5"/>
    <w:rsid w:val="000A30BF"/>
    <w:rsid w:val="000A4A42"/>
    <w:rsid w:val="000A6DB6"/>
    <w:rsid w:val="000B2BD5"/>
    <w:rsid w:val="000C1308"/>
    <w:rsid w:val="000C3D61"/>
    <w:rsid w:val="000C5D74"/>
    <w:rsid w:val="000D32EE"/>
    <w:rsid w:val="000D7A36"/>
    <w:rsid w:val="000F5282"/>
    <w:rsid w:val="000F7A12"/>
    <w:rsid w:val="001005B1"/>
    <w:rsid w:val="00105370"/>
    <w:rsid w:val="00113BC8"/>
    <w:rsid w:val="00127B44"/>
    <w:rsid w:val="00143478"/>
    <w:rsid w:val="00145125"/>
    <w:rsid w:val="00152A37"/>
    <w:rsid w:val="00162E8E"/>
    <w:rsid w:val="00172DD6"/>
    <w:rsid w:val="00182D5C"/>
    <w:rsid w:val="00193577"/>
    <w:rsid w:val="001A3EAF"/>
    <w:rsid w:val="001B0F19"/>
    <w:rsid w:val="001B58BD"/>
    <w:rsid w:val="001C0DFD"/>
    <w:rsid w:val="001C55F6"/>
    <w:rsid w:val="001D2897"/>
    <w:rsid w:val="001D6486"/>
    <w:rsid w:val="001E5F6E"/>
    <w:rsid w:val="001F7704"/>
    <w:rsid w:val="002217BF"/>
    <w:rsid w:val="00234BF3"/>
    <w:rsid w:val="00253A3A"/>
    <w:rsid w:val="00253CC9"/>
    <w:rsid w:val="00263443"/>
    <w:rsid w:val="00267372"/>
    <w:rsid w:val="0027150E"/>
    <w:rsid w:val="00281C09"/>
    <w:rsid w:val="0029415C"/>
    <w:rsid w:val="00297E89"/>
    <w:rsid w:val="002C7FC5"/>
    <w:rsid w:val="002D06AB"/>
    <w:rsid w:val="002E4D39"/>
    <w:rsid w:val="002F16F7"/>
    <w:rsid w:val="00307D8B"/>
    <w:rsid w:val="003123B0"/>
    <w:rsid w:val="00316989"/>
    <w:rsid w:val="00333E49"/>
    <w:rsid w:val="00337B36"/>
    <w:rsid w:val="00337EF0"/>
    <w:rsid w:val="003452CF"/>
    <w:rsid w:val="00357349"/>
    <w:rsid w:val="003722D0"/>
    <w:rsid w:val="0039441E"/>
    <w:rsid w:val="003B35D4"/>
    <w:rsid w:val="003B5DAE"/>
    <w:rsid w:val="003B6872"/>
    <w:rsid w:val="003C3EEB"/>
    <w:rsid w:val="003D0C0B"/>
    <w:rsid w:val="003D67D7"/>
    <w:rsid w:val="003E2451"/>
    <w:rsid w:val="003E2A3F"/>
    <w:rsid w:val="003E7AE2"/>
    <w:rsid w:val="003F3D42"/>
    <w:rsid w:val="00404B76"/>
    <w:rsid w:val="0043447A"/>
    <w:rsid w:val="004411C3"/>
    <w:rsid w:val="0046141D"/>
    <w:rsid w:val="004653BB"/>
    <w:rsid w:val="00467C4F"/>
    <w:rsid w:val="00473049"/>
    <w:rsid w:val="004936BF"/>
    <w:rsid w:val="004A7A6E"/>
    <w:rsid w:val="004D7A7E"/>
    <w:rsid w:val="0050091A"/>
    <w:rsid w:val="005031F1"/>
    <w:rsid w:val="00513E1E"/>
    <w:rsid w:val="005150EC"/>
    <w:rsid w:val="00520078"/>
    <w:rsid w:val="00526FAF"/>
    <w:rsid w:val="005307F8"/>
    <w:rsid w:val="00541B6A"/>
    <w:rsid w:val="00545471"/>
    <w:rsid w:val="0057107F"/>
    <w:rsid w:val="00582717"/>
    <w:rsid w:val="0059186D"/>
    <w:rsid w:val="00591DD1"/>
    <w:rsid w:val="005922F8"/>
    <w:rsid w:val="005A5D1E"/>
    <w:rsid w:val="005B714B"/>
    <w:rsid w:val="005C1BB3"/>
    <w:rsid w:val="005E7AB9"/>
    <w:rsid w:val="005E7F7A"/>
    <w:rsid w:val="005F08D9"/>
    <w:rsid w:val="005F3065"/>
    <w:rsid w:val="005F37C4"/>
    <w:rsid w:val="005F38BC"/>
    <w:rsid w:val="005F6E1B"/>
    <w:rsid w:val="00620449"/>
    <w:rsid w:val="006222DB"/>
    <w:rsid w:val="00626297"/>
    <w:rsid w:val="00632B5C"/>
    <w:rsid w:val="006522F7"/>
    <w:rsid w:val="0066289F"/>
    <w:rsid w:val="00672471"/>
    <w:rsid w:val="006854B1"/>
    <w:rsid w:val="0068586A"/>
    <w:rsid w:val="0068670D"/>
    <w:rsid w:val="00691A11"/>
    <w:rsid w:val="006D462B"/>
    <w:rsid w:val="006D6E8A"/>
    <w:rsid w:val="006E68B8"/>
    <w:rsid w:val="006E76B4"/>
    <w:rsid w:val="006F2F69"/>
    <w:rsid w:val="007042A8"/>
    <w:rsid w:val="00707D9A"/>
    <w:rsid w:val="00714ABF"/>
    <w:rsid w:val="00745306"/>
    <w:rsid w:val="00753BB9"/>
    <w:rsid w:val="00765A6B"/>
    <w:rsid w:val="00783C50"/>
    <w:rsid w:val="00787717"/>
    <w:rsid w:val="00792983"/>
    <w:rsid w:val="007A117E"/>
    <w:rsid w:val="007B0100"/>
    <w:rsid w:val="007C59CA"/>
    <w:rsid w:val="007E3B24"/>
    <w:rsid w:val="007E5EFF"/>
    <w:rsid w:val="007F0D7D"/>
    <w:rsid w:val="007F45D1"/>
    <w:rsid w:val="007F74BE"/>
    <w:rsid w:val="007F74CF"/>
    <w:rsid w:val="007F7B9C"/>
    <w:rsid w:val="0080407E"/>
    <w:rsid w:val="00805E4F"/>
    <w:rsid w:val="00814CC6"/>
    <w:rsid w:val="008425B3"/>
    <w:rsid w:val="00843232"/>
    <w:rsid w:val="0087378B"/>
    <w:rsid w:val="0088437D"/>
    <w:rsid w:val="00896549"/>
    <w:rsid w:val="008C71B6"/>
    <w:rsid w:val="008E09F7"/>
    <w:rsid w:val="008E6375"/>
    <w:rsid w:val="008F2058"/>
    <w:rsid w:val="00907E53"/>
    <w:rsid w:val="00915255"/>
    <w:rsid w:val="00917EE9"/>
    <w:rsid w:val="00921B38"/>
    <w:rsid w:val="009229CB"/>
    <w:rsid w:val="0093252A"/>
    <w:rsid w:val="009346C3"/>
    <w:rsid w:val="00963763"/>
    <w:rsid w:val="00965C4C"/>
    <w:rsid w:val="009705A5"/>
    <w:rsid w:val="009724AF"/>
    <w:rsid w:val="00977B74"/>
    <w:rsid w:val="0099541D"/>
    <w:rsid w:val="00996951"/>
    <w:rsid w:val="009B16DB"/>
    <w:rsid w:val="009B347D"/>
    <w:rsid w:val="009D5154"/>
    <w:rsid w:val="009E10F3"/>
    <w:rsid w:val="00A07714"/>
    <w:rsid w:val="00A10037"/>
    <w:rsid w:val="00A14070"/>
    <w:rsid w:val="00A16A16"/>
    <w:rsid w:val="00A20CF5"/>
    <w:rsid w:val="00A25FF5"/>
    <w:rsid w:val="00A36124"/>
    <w:rsid w:val="00A435CB"/>
    <w:rsid w:val="00A453C1"/>
    <w:rsid w:val="00A45571"/>
    <w:rsid w:val="00A50911"/>
    <w:rsid w:val="00A50FF0"/>
    <w:rsid w:val="00A53BFF"/>
    <w:rsid w:val="00A5511F"/>
    <w:rsid w:val="00A570B6"/>
    <w:rsid w:val="00A64549"/>
    <w:rsid w:val="00A72BF4"/>
    <w:rsid w:val="00AA1C50"/>
    <w:rsid w:val="00AA2DEB"/>
    <w:rsid w:val="00AA61D3"/>
    <w:rsid w:val="00AA799A"/>
    <w:rsid w:val="00AB54D1"/>
    <w:rsid w:val="00AB587F"/>
    <w:rsid w:val="00AB5C62"/>
    <w:rsid w:val="00AB6C0A"/>
    <w:rsid w:val="00AC79D2"/>
    <w:rsid w:val="00AD2ED6"/>
    <w:rsid w:val="00AF4879"/>
    <w:rsid w:val="00B044CA"/>
    <w:rsid w:val="00B07388"/>
    <w:rsid w:val="00B11E60"/>
    <w:rsid w:val="00B1248B"/>
    <w:rsid w:val="00B146B7"/>
    <w:rsid w:val="00B23DE0"/>
    <w:rsid w:val="00B271E2"/>
    <w:rsid w:val="00B31413"/>
    <w:rsid w:val="00B31C06"/>
    <w:rsid w:val="00B44880"/>
    <w:rsid w:val="00B51C4A"/>
    <w:rsid w:val="00B5623A"/>
    <w:rsid w:val="00B6164E"/>
    <w:rsid w:val="00B656CF"/>
    <w:rsid w:val="00B7472B"/>
    <w:rsid w:val="00B85FD7"/>
    <w:rsid w:val="00B9644F"/>
    <w:rsid w:val="00BB5325"/>
    <w:rsid w:val="00BC1BAF"/>
    <w:rsid w:val="00BC4FE4"/>
    <w:rsid w:val="00BD4398"/>
    <w:rsid w:val="00BF33AC"/>
    <w:rsid w:val="00BF3483"/>
    <w:rsid w:val="00C02886"/>
    <w:rsid w:val="00C15032"/>
    <w:rsid w:val="00C15F56"/>
    <w:rsid w:val="00C21829"/>
    <w:rsid w:val="00C327DB"/>
    <w:rsid w:val="00C60B37"/>
    <w:rsid w:val="00C7168A"/>
    <w:rsid w:val="00C7604F"/>
    <w:rsid w:val="00C76133"/>
    <w:rsid w:val="00C813F0"/>
    <w:rsid w:val="00CA11D2"/>
    <w:rsid w:val="00CA1DFC"/>
    <w:rsid w:val="00CA7B7E"/>
    <w:rsid w:val="00CB0CF3"/>
    <w:rsid w:val="00CB0D86"/>
    <w:rsid w:val="00CB7D37"/>
    <w:rsid w:val="00CC05C6"/>
    <w:rsid w:val="00CC599A"/>
    <w:rsid w:val="00CE1DA4"/>
    <w:rsid w:val="00CE5184"/>
    <w:rsid w:val="00CE5B7C"/>
    <w:rsid w:val="00D056BA"/>
    <w:rsid w:val="00D22806"/>
    <w:rsid w:val="00D32481"/>
    <w:rsid w:val="00D33E92"/>
    <w:rsid w:val="00D61541"/>
    <w:rsid w:val="00D65AED"/>
    <w:rsid w:val="00D71105"/>
    <w:rsid w:val="00D83C63"/>
    <w:rsid w:val="00D96E88"/>
    <w:rsid w:val="00DD1B03"/>
    <w:rsid w:val="00DD2A99"/>
    <w:rsid w:val="00DE335A"/>
    <w:rsid w:val="00DE6CFA"/>
    <w:rsid w:val="00E1329B"/>
    <w:rsid w:val="00E1442E"/>
    <w:rsid w:val="00E15272"/>
    <w:rsid w:val="00E3283B"/>
    <w:rsid w:val="00E3632B"/>
    <w:rsid w:val="00E37468"/>
    <w:rsid w:val="00E40A31"/>
    <w:rsid w:val="00E4293F"/>
    <w:rsid w:val="00E86064"/>
    <w:rsid w:val="00E94DF3"/>
    <w:rsid w:val="00EC20FB"/>
    <w:rsid w:val="00EC2AFB"/>
    <w:rsid w:val="00ED7E8C"/>
    <w:rsid w:val="00EE0DF4"/>
    <w:rsid w:val="00EF640E"/>
    <w:rsid w:val="00F26687"/>
    <w:rsid w:val="00F361EA"/>
    <w:rsid w:val="00F65AC8"/>
    <w:rsid w:val="00F65D71"/>
    <w:rsid w:val="00F827E6"/>
    <w:rsid w:val="00F846D8"/>
    <w:rsid w:val="00F91CFF"/>
    <w:rsid w:val="00F95C43"/>
    <w:rsid w:val="00FA3EDD"/>
    <w:rsid w:val="00FB2BA5"/>
    <w:rsid w:val="00FB631E"/>
    <w:rsid w:val="00FC5F09"/>
    <w:rsid w:val="00FD1A23"/>
    <w:rsid w:val="00FE365E"/>
    <w:rsid w:val="00FE7FE5"/>
    <w:rsid w:val="00FF43D5"/>
    <w:rsid w:val="00FF5F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4BF3"/>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4FE4"/>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E40A31"/>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40A31"/>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40A31"/>
    <w:pPr>
      <w:tabs>
        <w:tab w:val="clear" w:pos="0"/>
        <w:tab w:val="center" w:pos="4252"/>
        <w:tab w:val="right" w:pos="8504"/>
      </w:tabs>
    </w:pPr>
  </w:style>
  <w:style w:type="character" w:customStyle="1" w:styleId="PiedepginaCar">
    <w:name w:val="Pie de página Car"/>
    <w:basedOn w:val="Fuentedeprrafopredeter"/>
    <w:link w:val="Piedepgina"/>
    <w:uiPriority w:val="99"/>
    <w:rsid w:val="00E40A31"/>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61D03-16A9-4F38-858B-3F33AAA5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11145</Words>
  <Characters>61303</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44</cp:revision>
  <cp:lastPrinted>2019-10-04T15:27:00Z</cp:lastPrinted>
  <dcterms:created xsi:type="dcterms:W3CDTF">2019-10-04T12:39:00Z</dcterms:created>
  <dcterms:modified xsi:type="dcterms:W3CDTF">2019-12-19T16:00:00Z</dcterms:modified>
</cp:coreProperties>
</file>